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  <w:sz w:val="16"/>
          <w:szCs w:val="16"/>
        </w:rPr>
      </w:pPr>
      <w:r w:rsidRPr="00FC4CB3">
        <w:rPr>
          <w:rFonts w:ascii="Times New Roman" w:hAnsi="Times New Roman"/>
          <w:sz w:val="16"/>
          <w:szCs w:val="16"/>
        </w:rPr>
        <w:tab/>
      </w:r>
    </w:p>
    <w:p w:rsidR="00AE24F7" w:rsidRPr="00A12225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A12225">
        <w:rPr>
          <w:rFonts w:ascii="Times New Roman" w:hAnsi="Times New Roman"/>
          <w:b/>
          <w:sz w:val="28"/>
          <w:szCs w:val="24"/>
        </w:rPr>
        <w:t xml:space="preserve">Application for </w:t>
      </w:r>
      <w:r w:rsidR="00892AE7">
        <w:rPr>
          <w:rFonts w:ascii="Times New Roman" w:hAnsi="Times New Roman"/>
          <w:b/>
          <w:sz w:val="28"/>
          <w:szCs w:val="24"/>
        </w:rPr>
        <w:t xml:space="preserve">Radiation </w:t>
      </w:r>
      <w:r w:rsidRPr="00A12225">
        <w:rPr>
          <w:rFonts w:ascii="Times New Roman" w:hAnsi="Times New Roman"/>
          <w:b/>
          <w:sz w:val="28"/>
          <w:szCs w:val="24"/>
        </w:rPr>
        <w:t>Use Authorization</w:t>
      </w:r>
      <w:r w:rsidR="00892AE7">
        <w:rPr>
          <w:rFonts w:ascii="Times New Roman" w:hAnsi="Times New Roman"/>
          <w:b/>
          <w:sz w:val="28"/>
          <w:szCs w:val="24"/>
        </w:rPr>
        <w:t xml:space="preserve"> for X-Ray Producing Machines</w:t>
      </w:r>
    </w:p>
    <w:p w:rsidR="00AE24F7" w:rsidRPr="00FC4CB3" w:rsidRDefault="00AE24F7" w:rsidP="00AE24F7">
      <w:pPr>
        <w:widowControl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Office of Research Protections</w:t>
      </w:r>
      <w:r w:rsidRPr="00FC4CB3">
        <w:rPr>
          <w:rFonts w:ascii="Times New Roman" w:hAnsi="Times New Roman"/>
        </w:rPr>
        <w:t xml:space="preserve"> </w:t>
      </w:r>
      <w:r w:rsidRPr="00FC4CB3">
        <w:rPr>
          <w:rFonts w:ascii="Times New Roman" w:hAnsi="Times New Roman"/>
        </w:rPr>
        <w:tab/>
      </w:r>
    </w:p>
    <w:p w:rsidR="00AE24F7" w:rsidRDefault="00AE24F7" w:rsidP="00AE24F7">
      <w:pPr>
        <w:widowControl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RUA</w:t>
      </w:r>
      <w:r w:rsidR="009B7CB5">
        <w:rPr>
          <w:rFonts w:ascii="Times New Roman" w:hAnsi="Times New Roman"/>
        </w:rPr>
        <w:t>XPM</w:t>
      </w:r>
      <w:r w:rsidRPr="00FC4CB3">
        <w:rPr>
          <w:rFonts w:ascii="Times New Roman" w:hAnsi="Times New Roman"/>
        </w:rPr>
        <w:t xml:space="preserve"> # </w:t>
      </w:r>
      <w:bookmarkStart w:id="0" w:name="Text16"/>
      <w:r w:rsidR="004C574D" w:rsidRPr="00FC4CB3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FC4CB3">
        <w:rPr>
          <w:rFonts w:ascii="Times New Roman" w:hAnsi="Times New Roman"/>
        </w:rPr>
        <w:instrText xml:space="preserve"> FORMTEXT </w:instrText>
      </w:r>
      <w:r w:rsidR="004C574D" w:rsidRPr="00FC4CB3">
        <w:rPr>
          <w:rFonts w:ascii="Times New Roman" w:hAnsi="Times New Roman"/>
        </w:rPr>
      </w:r>
      <w:r w:rsidR="004C574D" w:rsidRPr="00FC4CB3">
        <w:rPr>
          <w:rFonts w:ascii="Times New Roman" w:hAnsi="Times New Roman"/>
        </w:rPr>
        <w:fldChar w:fldCharType="separate"/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Pr="00FC4CB3">
        <w:t> </w:t>
      </w:r>
      <w:r w:rsidR="004C574D" w:rsidRPr="00FC4CB3">
        <w:rPr>
          <w:rFonts w:ascii="Times New Roman" w:hAnsi="Times New Roman"/>
        </w:rPr>
        <w:fldChar w:fldCharType="end"/>
      </w:r>
      <w:bookmarkEnd w:id="0"/>
      <w:r w:rsidRPr="00FC4CB3">
        <w:rPr>
          <w:rFonts w:ascii="Times New Roman" w:hAnsi="Times New Roman"/>
        </w:rPr>
        <w:t xml:space="preserve"> </w:t>
      </w:r>
      <w:r w:rsidRPr="00FC4CB3">
        <w:rPr>
          <w:rFonts w:ascii="Times New Roman" w:hAnsi="Times New Roman"/>
          <w:i/>
          <w:sz w:val="20"/>
        </w:rPr>
        <w:t xml:space="preserve">(To be filled out by </w:t>
      </w:r>
      <w:r>
        <w:rPr>
          <w:rFonts w:ascii="Times New Roman" w:hAnsi="Times New Roman"/>
          <w:i/>
          <w:sz w:val="20"/>
        </w:rPr>
        <w:t>Research Protections</w:t>
      </w:r>
      <w:r w:rsidRPr="00FC4CB3">
        <w:rPr>
          <w:rFonts w:ascii="Times New Roman" w:hAnsi="Times New Roman"/>
          <w:i/>
          <w:sz w:val="20"/>
        </w:rPr>
        <w:t>)</w:t>
      </w:r>
    </w:p>
    <w:p w:rsidR="00622741" w:rsidRPr="00FC4CB3" w:rsidRDefault="00622741" w:rsidP="00AE24F7">
      <w:pPr>
        <w:widowControl w:val="0"/>
        <w:adjustRightInd w:val="0"/>
        <w:jc w:val="center"/>
        <w:rPr>
          <w:rFonts w:ascii="Times New Roman" w:hAnsi="Times New Roman"/>
          <w:i/>
          <w:iCs/>
          <w:sz w:val="14"/>
          <w:szCs w:val="16"/>
        </w:rPr>
      </w:pPr>
    </w:p>
    <w:p w:rsidR="00AE24F7" w:rsidRPr="00FC4CB3" w:rsidRDefault="00AE24F7" w:rsidP="007F6CA7">
      <w:pPr>
        <w:widowControl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FC4CB3">
        <w:rPr>
          <w:rFonts w:ascii="Times New Roman" w:hAnsi="Times New Roman"/>
          <w:i/>
          <w:iCs/>
          <w:sz w:val="20"/>
          <w:szCs w:val="20"/>
        </w:rPr>
        <w:t xml:space="preserve">Instructions: </w:t>
      </w:r>
      <w:r w:rsidR="0062274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C4CB3">
        <w:rPr>
          <w:rFonts w:ascii="Times New Roman" w:hAnsi="Times New Roman"/>
          <w:i/>
          <w:iCs/>
          <w:sz w:val="20"/>
          <w:szCs w:val="20"/>
        </w:rPr>
        <w:t xml:space="preserve">Complete and send the request form electronically to </w:t>
      </w:r>
      <w:hyperlink r:id="rId9" w:history="1">
        <w:r w:rsidRPr="00A61B7D">
          <w:rPr>
            <w:rStyle w:val="Hyperlink"/>
            <w:rFonts w:ascii="Times New Roman" w:hAnsi="Times New Roman"/>
            <w:i/>
            <w:iCs/>
            <w:sz w:val="20"/>
            <w:szCs w:val="20"/>
          </w:rPr>
          <w:t>compliance@appstate.edu</w:t>
        </w:r>
      </w:hyperlink>
      <w:bookmarkStart w:id="1" w:name="_GoBack"/>
      <w:bookmarkEnd w:id="1"/>
    </w:p>
    <w:p w:rsidR="00AE24F7" w:rsidRPr="00FC4CB3" w:rsidRDefault="00AE24F7" w:rsidP="00AE24F7">
      <w:pPr>
        <w:widowControl w:val="0"/>
        <w:adjustRightInd w:val="0"/>
        <w:ind w:left="720"/>
        <w:rPr>
          <w:rFonts w:ascii="Times New Roman" w:hAnsi="Times New Roman"/>
          <w:iCs/>
          <w:sz w:val="20"/>
          <w:szCs w:val="20"/>
        </w:rPr>
      </w:pPr>
    </w:p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  <w:sz w:val="16"/>
          <w:szCs w:val="16"/>
          <w:u w:val="single"/>
        </w:rPr>
      </w:pPr>
    </w:p>
    <w:p w:rsidR="00AE24F7" w:rsidRPr="007F6CA7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F6CA7">
        <w:rPr>
          <w:rFonts w:ascii="Times New Roman" w:hAnsi="Times New Roman"/>
          <w:b/>
          <w:sz w:val="26"/>
          <w:szCs w:val="26"/>
        </w:rPr>
        <w:t>Section I: Background</w:t>
      </w:r>
    </w:p>
    <w:p w:rsidR="00AE24F7" w:rsidRPr="00FC4CB3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DF47BB" w:rsidRPr="00DF47BB" w:rsidRDefault="00AE24F7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 w:rsidRPr="009556FB">
        <w:rPr>
          <w:szCs w:val="24"/>
        </w:rPr>
        <w:t xml:space="preserve">Name: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AE24F7" w:rsidRPr="009556FB" w:rsidRDefault="00AE24F7" w:rsidP="00AE24F7">
      <w:pPr>
        <w:pStyle w:val="ListParagraph"/>
        <w:widowControl w:val="0"/>
        <w:adjustRightInd w:val="0"/>
        <w:ind w:left="0"/>
        <w:jc w:val="left"/>
        <w:rPr>
          <w:bCs/>
          <w:szCs w:val="24"/>
        </w:rPr>
      </w:pPr>
    </w:p>
    <w:p w:rsidR="00DF47BB" w:rsidRPr="00DF47BB" w:rsidRDefault="00F92983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>
        <w:rPr>
          <w:szCs w:val="24"/>
        </w:rPr>
        <w:t>Department</w:t>
      </w:r>
      <w:r w:rsidR="00AE24F7" w:rsidRPr="009556FB">
        <w:rPr>
          <w:szCs w:val="24"/>
        </w:rPr>
        <w:t xml:space="preserve">: </w:t>
      </w:r>
      <w:bookmarkStart w:id="2" w:name="Text1"/>
      <w:r w:rsidR="00DF47B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47BB">
        <w:rPr>
          <w:szCs w:val="24"/>
        </w:rPr>
        <w:instrText xml:space="preserve"> FORMTEXT </w:instrText>
      </w:r>
      <w:r w:rsidR="00DF47BB">
        <w:rPr>
          <w:szCs w:val="24"/>
        </w:rPr>
      </w:r>
      <w:r w:rsidR="00DF47BB">
        <w:rPr>
          <w:szCs w:val="24"/>
        </w:rPr>
        <w:fldChar w:fldCharType="separate"/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noProof/>
          <w:szCs w:val="24"/>
        </w:rPr>
        <w:t> </w:t>
      </w:r>
      <w:r w:rsidR="00DF47BB">
        <w:rPr>
          <w:szCs w:val="24"/>
        </w:rPr>
        <w:fldChar w:fldCharType="end"/>
      </w:r>
      <w:bookmarkEnd w:id="2"/>
    </w:p>
    <w:p w:rsidR="00DF47BB" w:rsidRPr="00DF47BB" w:rsidRDefault="00DF47BB" w:rsidP="00DF47BB">
      <w:pPr>
        <w:pStyle w:val="ListParagraph"/>
        <w:widowControl w:val="0"/>
        <w:adjustRightInd w:val="0"/>
        <w:ind w:left="360"/>
        <w:jc w:val="left"/>
        <w:rPr>
          <w:bCs/>
          <w:szCs w:val="24"/>
        </w:rPr>
      </w:pPr>
    </w:p>
    <w:p w:rsidR="00DF47BB" w:rsidRPr="00DF47BB" w:rsidRDefault="00DF47BB" w:rsidP="00DF47BB">
      <w:pPr>
        <w:pStyle w:val="ListParagraph"/>
        <w:widowControl w:val="0"/>
        <w:numPr>
          <w:ilvl w:val="0"/>
          <w:numId w:val="2"/>
        </w:numPr>
        <w:adjustRightInd w:val="0"/>
        <w:ind w:left="360"/>
        <w:jc w:val="left"/>
        <w:rPr>
          <w:bCs/>
          <w:szCs w:val="24"/>
        </w:rPr>
      </w:pPr>
      <w:r>
        <w:rPr>
          <w:szCs w:val="24"/>
        </w:rPr>
        <w:t xml:space="preserve">Date: </w:t>
      </w: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3"/>
    </w:p>
    <w:p w:rsidR="00AE24F7" w:rsidRPr="009556FB" w:rsidRDefault="00AE24F7" w:rsidP="00AE24F7">
      <w:pPr>
        <w:pStyle w:val="ListParagraph"/>
        <w:ind w:left="360"/>
        <w:jc w:val="left"/>
        <w:rPr>
          <w:bCs/>
          <w:szCs w:val="24"/>
        </w:rPr>
      </w:pPr>
    </w:p>
    <w:p w:rsidR="00AE24F7" w:rsidRPr="007F6CA7" w:rsidRDefault="00296406" w:rsidP="00AE24F7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left"/>
        <w:rPr>
          <w:bCs/>
          <w:szCs w:val="24"/>
        </w:rPr>
      </w:pPr>
      <w:r>
        <w:rPr>
          <w:bCs/>
          <w:szCs w:val="24"/>
        </w:rPr>
        <w:t>Primary point of contact for machine</w:t>
      </w:r>
      <w:r w:rsidR="00AE24F7" w:rsidRPr="009556FB">
        <w:rPr>
          <w:bCs/>
          <w:szCs w:val="24"/>
        </w:rPr>
        <w:t xml:space="preserve">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4F7"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AE24F7"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7F6CA7" w:rsidRPr="00296406" w:rsidRDefault="007F6CA7" w:rsidP="007F6CA7">
      <w:pPr>
        <w:pStyle w:val="ListParagraph"/>
        <w:tabs>
          <w:tab w:val="left" w:pos="360"/>
        </w:tabs>
        <w:ind w:left="360"/>
        <w:jc w:val="left"/>
        <w:rPr>
          <w:bCs/>
          <w:szCs w:val="24"/>
        </w:rPr>
      </w:pPr>
    </w:p>
    <w:p w:rsidR="00296406" w:rsidRDefault="00296406" w:rsidP="00296406">
      <w:pPr>
        <w:tabs>
          <w:tab w:val="left" w:pos="360"/>
        </w:tabs>
        <w:rPr>
          <w:bCs/>
          <w:szCs w:val="24"/>
        </w:rPr>
      </w:pPr>
    </w:p>
    <w:p w:rsidR="00296406" w:rsidRPr="007F6CA7" w:rsidRDefault="00296406" w:rsidP="00296406">
      <w:pPr>
        <w:tabs>
          <w:tab w:val="left" w:pos="36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7F6CA7">
        <w:rPr>
          <w:rFonts w:ascii="Times New Roman" w:hAnsi="Times New Roman"/>
          <w:b/>
          <w:bCs/>
          <w:sz w:val="26"/>
          <w:szCs w:val="26"/>
        </w:rPr>
        <w:t>Section II: Training</w:t>
      </w:r>
    </w:p>
    <w:p w:rsidR="00296406" w:rsidRPr="00513A79" w:rsidRDefault="00F42D90" w:rsidP="007F6CA7">
      <w:pPr>
        <w:tabs>
          <w:tab w:val="left" w:pos="360"/>
        </w:tabs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Please note that a</w:t>
      </w:r>
      <w:r w:rsidR="00296406" w:rsidRPr="00513A79">
        <w:rPr>
          <w:rFonts w:ascii="Times New Roman" w:hAnsi="Times New Roman"/>
          <w:bCs/>
          <w:i/>
          <w:sz w:val="20"/>
          <w:szCs w:val="20"/>
        </w:rPr>
        <w:t>pplicants must complete machine specific training as determined by their department.</w:t>
      </w:r>
    </w:p>
    <w:p w:rsidR="00AE24F7" w:rsidRPr="009556FB" w:rsidRDefault="00AE24F7" w:rsidP="00AE24F7">
      <w:pPr>
        <w:pStyle w:val="ListParagraph"/>
        <w:ind w:left="360"/>
        <w:jc w:val="left"/>
        <w:rPr>
          <w:bCs/>
          <w:szCs w:val="24"/>
        </w:rPr>
      </w:pPr>
    </w:p>
    <w:p w:rsidR="00AE24F7" w:rsidRPr="009556FB" w:rsidRDefault="00AE24F7" w:rsidP="00C62AD8">
      <w:pPr>
        <w:pStyle w:val="ListParagraph"/>
        <w:numPr>
          <w:ilvl w:val="0"/>
          <w:numId w:val="3"/>
        </w:numPr>
        <w:tabs>
          <w:tab w:val="left" w:pos="360"/>
        </w:tabs>
        <w:jc w:val="left"/>
        <w:rPr>
          <w:bCs/>
          <w:szCs w:val="24"/>
        </w:rPr>
      </w:pPr>
      <w:r w:rsidRPr="009556FB">
        <w:rPr>
          <w:bCs/>
          <w:szCs w:val="24"/>
        </w:rPr>
        <w:t>Describe</w:t>
      </w:r>
      <w:r w:rsidR="00513A79">
        <w:rPr>
          <w:bCs/>
          <w:szCs w:val="24"/>
        </w:rPr>
        <w:t xml:space="preserve"> your experience using x-ray producing machines</w:t>
      </w:r>
      <w:r w:rsidR="007F6CA7">
        <w:rPr>
          <w:bCs/>
          <w:szCs w:val="24"/>
        </w:rPr>
        <w:t xml:space="preserve"> and any training completed on this machine</w:t>
      </w:r>
      <w:r w:rsidRPr="009556FB">
        <w:rPr>
          <w:bCs/>
          <w:szCs w:val="24"/>
        </w:rPr>
        <w:t xml:space="preserve">: </w:t>
      </w:r>
      <w:r w:rsidR="004C574D" w:rsidRPr="009556FB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FB">
        <w:rPr>
          <w:szCs w:val="24"/>
        </w:rPr>
        <w:instrText xml:space="preserve"> FORMTEXT </w:instrText>
      </w:r>
      <w:r w:rsidR="004C574D" w:rsidRPr="009556FB">
        <w:rPr>
          <w:szCs w:val="24"/>
        </w:rPr>
      </w:r>
      <w:r w:rsidR="004C574D" w:rsidRPr="009556FB">
        <w:rPr>
          <w:szCs w:val="24"/>
        </w:rPr>
        <w:fldChar w:fldCharType="separate"/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Pr="009556FB">
        <w:rPr>
          <w:noProof/>
        </w:rPr>
        <w:t> </w:t>
      </w:r>
      <w:r w:rsidR="004C574D" w:rsidRPr="009556FB">
        <w:rPr>
          <w:szCs w:val="24"/>
        </w:rPr>
        <w:fldChar w:fldCharType="end"/>
      </w:r>
    </w:p>
    <w:p w:rsidR="008707E8" w:rsidRDefault="008707E8" w:rsidP="008707E8">
      <w:pPr>
        <w:pStyle w:val="ListParagraph"/>
        <w:spacing w:line="276" w:lineRule="auto"/>
        <w:ind w:left="360"/>
        <w:jc w:val="left"/>
        <w:rPr>
          <w:szCs w:val="24"/>
        </w:rPr>
      </w:pPr>
    </w:p>
    <w:p w:rsidR="007122EB" w:rsidRDefault="008707E8" w:rsidP="007122EB">
      <w:pPr>
        <w:pStyle w:val="ListParagraph"/>
        <w:numPr>
          <w:ilvl w:val="0"/>
          <w:numId w:val="3"/>
        </w:numPr>
        <w:contextualSpacing w:val="0"/>
        <w:jc w:val="left"/>
        <w:rPr>
          <w:szCs w:val="24"/>
        </w:rPr>
      </w:pPr>
      <w:r>
        <w:rPr>
          <w:szCs w:val="24"/>
        </w:rPr>
        <w:t>Name of authorized trainer</w:t>
      </w:r>
      <w:r w:rsidR="00B825BA">
        <w:rPr>
          <w:szCs w:val="24"/>
        </w:rPr>
        <w:t xml:space="preserve"> </w:t>
      </w:r>
      <w:r w:rsidR="007F6CA7">
        <w:rPr>
          <w:szCs w:val="24"/>
        </w:rPr>
        <w:t xml:space="preserve">who supervised training: </w:t>
      </w:r>
      <w:r w:rsidR="003612C7" w:rsidRPr="009556FB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12C7" w:rsidRPr="009556FB">
        <w:rPr>
          <w:szCs w:val="24"/>
        </w:rPr>
        <w:instrText xml:space="preserve"> FORMTEXT </w:instrText>
      </w:r>
      <w:r w:rsidR="003612C7" w:rsidRPr="009556FB">
        <w:rPr>
          <w:szCs w:val="24"/>
        </w:rPr>
      </w:r>
      <w:r w:rsidR="003612C7" w:rsidRPr="009556FB">
        <w:rPr>
          <w:szCs w:val="24"/>
        </w:rPr>
        <w:fldChar w:fldCharType="separate"/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noProof/>
        </w:rPr>
        <w:t> </w:t>
      </w:r>
      <w:r w:rsidR="003612C7" w:rsidRPr="009556FB">
        <w:rPr>
          <w:szCs w:val="24"/>
        </w:rPr>
        <w:fldChar w:fldCharType="end"/>
      </w:r>
    </w:p>
    <w:p w:rsidR="007122EB" w:rsidRPr="007122EB" w:rsidRDefault="007122EB" w:rsidP="007122EB">
      <w:pPr>
        <w:spacing w:line="276" w:lineRule="auto"/>
        <w:rPr>
          <w:szCs w:val="24"/>
        </w:rPr>
      </w:pPr>
    </w:p>
    <w:p w:rsidR="00AE24F7" w:rsidRPr="00DC79D5" w:rsidRDefault="00AE24F7" w:rsidP="00AE24F7">
      <w:pPr>
        <w:pStyle w:val="ListParagraph"/>
        <w:rPr>
          <w:bCs/>
          <w:sz w:val="22"/>
        </w:rPr>
      </w:pPr>
    </w:p>
    <w:p w:rsidR="00AE24F7" w:rsidRPr="007F6CA7" w:rsidRDefault="00AE24F7" w:rsidP="00AE24F7">
      <w:pPr>
        <w:widowControl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7F6CA7">
        <w:rPr>
          <w:rFonts w:ascii="Times New Roman" w:hAnsi="Times New Roman"/>
          <w:b/>
          <w:sz w:val="26"/>
          <w:szCs w:val="26"/>
        </w:rPr>
        <w:t>S</w:t>
      </w:r>
      <w:r w:rsidR="00513A79" w:rsidRPr="007F6CA7">
        <w:rPr>
          <w:rFonts w:ascii="Times New Roman" w:hAnsi="Times New Roman"/>
          <w:b/>
          <w:sz w:val="26"/>
          <w:szCs w:val="26"/>
        </w:rPr>
        <w:t>ection III: X-Ray Producing Machine</w:t>
      </w:r>
    </w:p>
    <w:p w:rsidR="0005784C" w:rsidRPr="0005784C" w:rsidRDefault="0005784C" w:rsidP="007F6CA7">
      <w:pPr>
        <w:widowControl w:val="0"/>
        <w:adjustRightInd w:val="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Please note that all</w:t>
      </w:r>
      <w:r w:rsidRPr="0005784C">
        <w:rPr>
          <w:rFonts w:ascii="Times New Roman" w:hAnsi="Times New Roman"/>
          <w:i/>
          <w:sz w:val="20"/>
          <w:szCs w:val="20"/>
        </w:rPr>
        <w:t xml:space="preserve"> x-ray producing machines must be registered with the State of North Carolina, Department of the Environment and Natural Res</w:t>
      </w:r>
      <w:r>
        <w:rPr>
          <w:rFonts w:ascii="Times New Roman" w:hAnsi="Times New Roman"/>
          <w:i/>
          <w:sz w:val="20"/>
          <w:szCs w:val="20"/>
        </w:rPr>
        <w:t>ources. If requesting authorization for a new machine, the</w:t>
      </w:r>
      <w:r w:rsidRPr="0005784C">
        <w:rPr>
          <w:rFonts w:ascii="Times New Roman" w:hAnsi="Times New Roman"/>
          <w:i/>
          <w:sz w:val="20"/>
          <w:szCs w:val="20"/>
        </w:rPr>
        <w:t xml:space="preserve"> applicant must, in consultation with the RSO, prepare and submit an application to the State to be granted a regi</w:t>
      </w:r>
      <w:r>
        <w:rPr>
          <w:rFonts w:ascii="Times New Roman" w:hAnsi="Times New Roman"/>
          <w:i/>
          <w:sz w:val="20"/>
          <w:szCs w:val="20"/>
        </w:rPr>
        <w:t>stration for the proposed instrument</w:t>
      </w:r>
      <w:r w:rsidRPr="0005784C">
        <w:rPr>
          <w:rFonts w:ascii="Times New Roman" w:hAnsi="Times New Roman"/>
          <w:i/>
          <w:sz w:val="20"/>
          <w:szCs w:val="20"/>
        </w:rPr>
        <w:t>.</w:t>
      </w:r>
    </w:p>
    <w:p w:rsidR="006A2625" w:rsidRPr="006A2625" w:rsidRDefault="006A2625" w:rsidP="006A2625">
      <w:pPr>
        <w:pStyle w:val="ListParagraph"/>
        <w:ind w:left="360"/>
        <w:contextualSpacing w:val="0"/>
        <w:jc w:val="left"/>
      </w:pPr>
    </w:p>
    <w:p w:rsidR="00F92983" w:rsidRDefault="00E8169F" w:rsidP="00F92983">
      <w:pPr>
        <w:pStyle w:val="ListParagraph"/>
        <w:numPr>
          <w:ilvl w:val="0"/>
          <w:numId w:val="1"/>
        </w:numPr>
        <w:contextualSpacing w:val="0"/>
        <w:jc w:val="left"/>
      </w:pPr>
      <w:r>
        <w:t>Machine</w:t>
      </w:r>
      <w:r w:rsidR="00F42D90">
        <w:t xml:space="preserve"> is</w:t>
      </w:r>
      <w:r>
        <w:t>:</w:t>
      </w:r>
      <w:r w:rsidR="00F42D90">
        <w:tab/>
      </w:r>
      <w:sdt>
        <w:sdtPr>
          <w:id w:val="90333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8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42D90">
        <w:t>Currently</w:t>
      </w:r>
      <w:r>
        <w:t xml:space="preserve"> at ASU </w:t>
      </w:r>
      <w:r w:rsidR="00F42D90">
        <w:tab/>
      </w:r>
      <w:r w:rsidR="00F42D90">
        <w:tab/>
      </w:r>
      <w:sdt>
        <w:sdtPr>
          <w:id w:val="-22252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783">
            <w:rPr>
              <w:rFonts w:ascii="MS Gothic" w:eastAsia="MS Gothic" w:hAnsi="MS Gothic" w:hint="eastAsia"/>
            </w:rPr>
            <w:t>☐</w:t>
          </w:r>
        </w:sdtContent>
      </w:sdt>
      <w:r w:rsidR="00F42D90">
        <w:t>New to ASU</w:t>
      </w:r>
    </w:p>
    <w:p w:rsidR="00F92983" w:rsidRDefault="00F92983" w:rsidP="00F92983">
      <w:pPr>
        <w:pStyle w:val="ListParagraph"/>
        <w:ind w:left="360"/>
        <w:contextualSpacing w:val="0"/>
        <w:jc w:val="left"/>
      </w:pPr>
    </w:p>
    <w:p w:rsidR="00F92983" w:rsidRDefault="00F92983" w:rsidP="00F92983">
      <w:pPr>
        <w:pStyle w:val="ListParagraph"/>
        <w:numPr>
          <w:ilvl w:val="0"/>
          <w:numId w:val="1"/>
        </w:numPr>
        <w:contextualSpacing w:val="0"/>
        <w:jc w:val="left"/>
      </w:pPr>
      <w:r>
        <w:t xml:space="preserve">Machine to be used: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E24F7" w:rsidRPr="008E2406" w:rsidRDefault="00AE24F7" w:rsidP="00AE24F7">
      <w:pPr>
        <w:pStyle w:val="ListParagraph"/>
        <w:spacing w:line="276" w:lineRule="auto"/>
        <w:ind w:left="360"/>
        <w:jc w:val="left"/>
      </w:pPr>
    </w:p>
    <w:p w:rsidR="00AE24F7" w:rsidRPr="007F6CA7" w:rsidRDefault="00AE24F7" w:rsidP="007F6CA7">
      <w:pPr>
        <w:pStyle w:val="ListParagraph"/>
        <w:numPr>
          <w:ilvl w:val="0"/>
          <w:numId w:val="1"/>
        </w:numPr>
        <w:spacing w:line="276" w:lineRule="auto"/>
        <w:jc w:val="left"/>
        <w:rPr>
          <w:szCs w:val="24"/>
        </w:rPr>
      </w:pPr>
      <w:r w:rsidRPr="008E2406">
        <w:rPr>
          <w:szCs w:val="24"/>
        </w:rPr>
        <w:t>Describe in sufficient detail yo</w:t>
      </w:r>
      <w:r w:rsidR="00513A79">
        <w:rPr>
          <w:szCs w:val="24"/>
        </w:rPr>
        <w:t>ur planned activity using</w:t>
      </w:r>
      <w:r w:rsidR="006A2625">
        <w:rPr>
          <w:szCs w:val="24"/>
        </w:rPr>
        <w:t xml:space="preserve"> the</w:t>
      </w:r>
      <w:r w:rsidR="00513A79">
        <w:rPr>
          <w:szCs w:val="24"/>
        </w:rPr>
        <w:t xml:space="preserve"> machine</w:t>
      </w:r>
      <w:r w:rsidR="007F6CA7">
        <w:rPr>
          <w:szCs w:val="24"/>
        </w:rPr>
        <w:t xml:space="preserve">, including any work with human or animal subjects and any unusual hazards from chemicals of planned procedures </w:t>
      </w:r>
      <w:r w:rsidR="007F6CA7" w:rsidRPr="008E2406">
        <w:rPr>
          <w:szCs w:val="24"/>
        </w:rPr>
        <w:t>(e.g., volatile, flammable, explosive, toxic, pathogenic, carcinogenic, dry state).</w:t>
      </w:r>
      <w:r w:rsidR="007F6CA7">
        <w:rPr>
          <w:szCs w:val="24"/>
        </w:rPr>
        <w:t xml:space="preserve"> </w:t>
      </w:r>
      <w:r w:rsidR="004C574D" w:rsidRPr="008E240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2406">
        <w:rPr>
          <w:szCs w:val="24"/>
        </w:rPr>
        <w:instrText xml:space="preserve"> FORMTEXT </w:instrText>
      </w:r>
      <w:r w:rsidR="004C574D" w:rsidRPr="008E2406">
        <w:rPr>
          <w:szCs w:val="24"/>
        </w:rPr>
      </w:r>
      <w:r w:rsidR="004C574D" w:rsidRPr="008E2406">
        <w:rPr>
          <w:szCs w:val="24"/>
        </w:rPr>
        <w:fldChar w:fldCharType="separate"/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Pr="008E2406">
        <w:rPr>
          <w:noProof/>
          <w:szCs w:val="24"/>
        </w:rPr>
        <w:t> </w:t>
      </w:r>
      <w:r w:rsidR="004C574D" w:rsidRPr="008E2406">
        <w:rPr>
          <w:szCs w:val="24"/>
        </w:rPr>
        <w:fldChar w:fldCharType="end"/>
      </w:r>
    </w:p>
    <w:p w:rsidR="00AE24F7" w:rsidRPr="00FC4CB3" w:rsidRDefault="00AE24F7" w:rsidP="00AE24F7">
      <w:pPr>
        <w:widowControl w:val="0"/>
        <w:adjustRightInd w:val="0"/>
        <w:rPr>
          <w:rFonts w:ascii="Times New Roman" w:hAnsi="Times New Roman"/>
        </w:rPr>
      </w:pPr>
    </w:p>
    <w:p w:rsidR="00622741" w:rsidRDefault="00A12225" w:rsidP="00622741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br w:type="page"/>
      </w:r>
      <w:r w:rsidR="00AE24F7" w:rsidRPr="00FC4CB3">
        <w:rPr>
          <w:bCs/>
          <w:iCs/>
          <w:sz w:val="22"/>
        </w:rPr>
        <w:lastRenderedPageBreak/>
        <w:t xml:space="preserve">By submitting this </w:t>
      </w:r>
      <w:r w:rsidR="00AE24F7">
        <w:rPr>
          <w:bCs/>
          <w:iCs/>
          <w:sz w:val="22"/>
        </w:rPr>
        <w:t>application</w:t>
      </w:r>
      <w:r w:rsidR="00AE24F7" w:rsidRPr="00FC4CB3">
        <w:rPr>
          <w:bCs/>
          <w:iCs/>
          <w:sz w:val="22"/>
        </w:rPr>
        <w:t>,</w:t>
      </w:r>
      <w:r w:rsidR="00622741">
        <w:rPr>
          <w:bCs/>
          <w:iCs/>
          <w:sz w:val="22"/>
        </w:rPr>
        <w:t xml:space="preserve"> the Principal Investigator (and responsible faculty member if PI is a student)</w:t>
      </w:r>
      <w:r w:rsidR="00AE24F7" w:rsidRPr="00FC4CB3">
        <w:rPr>
          <w:bCs/>
          <w:iCs/>
          <w:sz w:val="22"/>
        </w:rPr>
        <w:t xml:space="preserve"> </w:t>
      </w:r>
      <w:r w:rsidR="00AC279E">
        <w:rPr>
          <w:bCs/>
          <w:iCs/>
          <w:sz w:val="22"/>
        </w:rPr>
        <w:t xml:space="preserve">and authorized trainer </w:t>
      </w:r>
      <w:r w:rsidR="00AE24F7" w:rsidRPr="00FC4CB3">
        <w:rPr>
          <w:bCs/>
          <w:iCs/>
          <w:sz w:val="22"/>
        </w:rPr>
        <w:t>a</w:t>
      </w:r>
      <w:r w:rsidR="00AE24F7">
        <w:rPr>
          <w:bCs/>
          <w:iCs/>
          <w:sz w:val="22"/>
        </w:rPr>
        <w:t>ccept</w:t>
      </w:r>
      <w:r w:rsidR="00622741">
        <w:rPr>
          <w:bCs/>
          <w:iCs/>
          <w:sz w:val="22"/>
        </w:rPr>
        <w:t>s</w:t>
      </w:r>
      <w:r w:rsidR="00AE24F7" w:rsidRPr="00FC4CB3">
        <w:rPr>
          <w:bCs/>
          <w:iCs/>
          <w:sz w:val="22"/>
        </w:rPr>
        <w:t xml:space="preserve"> responsibility for </w:t>
      </w:r>
      <w:r w:rsidR="00AE24F7">
        <w:rPr>
          <w:bCs/>
          <w:iCs/>
          <w:sz w:val="22"/>
        </w:rPr>
        <w:t>understanding and complying with Appalachian State University policy on the use of radioactive materials</w:t>
      </w:r>
      <w:r w:rsidR="00622741">
        <w:rPr>
          <w:bCs/>
          <w:iCs/>
          <w:sz w:val="22"/>
        </w:rPr>
        <w:t xml:space="preserve"> and x-ray producing machines</w:t>
      </w:r>
      <w:r w:rsidR="00AE24F7">
        <w:rPr>
          <w:bCs/>
          <w:iCs/>
          <w:sz w:val="22"/>
        </w:rPr>
        <w:t xml:space="preserve"> as described in the Appalachian State University Radiation Safety Manual.</w:t>
      </w:r>
      <w:r w:rsidR="00622741">
        <w:rPr>
          <w:bCs/>
          <w:iCs/>
          <w:sz w:val="22"/>
        </w:rPr>
        <w:t xml:space="preserve">  </w:t>
      </w:r>
    </w:p>
    <w:p w:rsidR="00622741" w:rsidRDefault="00622741" w:rsidP="00622741">
      <w:pPr>
        <w:pStyle w:val="ListParagraph"/>
        <w:ind w:left="0"/>
        <w:jc w:val="left"/>
        <w:rPr>
          <w:bCs/>
          <w:iCs/>
          <w:sz w:val="22"/>
        </w:rPr>
      </w:pPr>
    </w:p>
    <w:p w:rsidR="00AE24F7" w:rsidRDefault="00622741" w:rsidP="00622741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t>The Office of Research Protections, R</w:t>
      </w:r>
      <w:r w:rsidR="007122EB">
        <w:rPr>
          <w:bCs/>
          <w:iCs/>
          <w:sz w:val="22"/>
        </w:rPr>
        <w:t xml:space="preserve">adiation Safety Officer, Principal Investigator and Authorized Trainer </w:t>
      </w:r>
      <w:r>
        <w:rPr>
          <w:bCs/>
          <w:iCs/>
          <w:sz w:val="22"/>
        </w:rPr>
        <w:t xml:space="preserve">have agreed to conduct this application process by electronic means, and this application is signed electronically by the Principal Investigator and by the responsible faculty member if a student is the PI.  </w:t>
      </w:r>
      <w:r w:rsidR="001F4EBC">
        <w:rPr>
          <w:bCs/>
          <w:iCs/>
          <w:sz w:val="22"/>
        </w:rPr>
        <w:t>Name and email address, set out below, constitute electronic signature of this application.</w:t>
      </w:r>
    </w:p>
    <w:p w:rsidR="00F62A32" w:rsidRDefault="00F62A32" w:rsidP="00622741">
      <w:pPr>
        <w:pStyle w:val="ListParagraph"/>
        <w:ind w:left="0"/>
        <w:jc w:val="left"/>
        <w:rPr>
          <w:bCs/>
          <w:iCs/>
          <w:sz w:val="22"/>
        </w:rPr>
      </w:pPr>
    </w:p>
    <w:p w:rsidR="00F62A32" w:rsidRPr="00F62A32" w:rsidRDefault="00F62A32" w:rsidP="00F62A32">
      <w:pPr>
        <w:pStyle w:val="ListParagraph"/>
        <w:ind w:left="0"/>
        <w:jc w:val="left"/>
        <w:rPr>
          <w:b/>
          <w:bCs/>
          <w:i/>
          <w:iCs/>
          <w:szCs w:val="24"/>
        </w:rPr>
      </w:pPr>
      <w:r w:rsidRPr="00F62A32">
        <w:rPr>
          <w:b/>
          <w:bCs/>
          <w:i/>
          <w:szCs w:val="24"/>
        </w:rPr>
        <w:t>By submitting this request, the PI (or responsible faculty member if PI is a student) and authorized trainer certify that all departmental training requirements have been fulfilled.</w:t>
      </w:r>
    </w:p>
    <w:p w:rsidR="00622741" w:rsidRDefault="00622741" w:rsidP="00AE24F7">
      <w:pPr>
        <w:pStyle w:val="ListParagraph"/>
        <w:ind w:left="360"/>
        <w:jc w:val="left"/>
        <w:rPr>
          <w:bCs/>
          <w:iCs/>
          <w:sz w:val="22"/>
        </w:rPr>
      </w:pPr>
    </w:p>
    <w:p w:rsidR="00097D8F" w:rsidRDefault="00097D8F" w:rsidP="00AE24F7">
      <w:pPr>
        <w:pStyle w:val="ListParagraph"/>
        <w:ind w:left="360"/>
        <w:jc w:val="left"/>
        <w:rPr>
          <w:bCs/>
          <w:iCs/>
          <w:sz w:val="22"/>
        </w:rPr>
      </w:pPr>
    </w:p>
    <w:p w:rsidR="00AE24F7" w:rsidRPr="00FC4CB3" w:rsidRDefault="00AE24F7" w:rsidP="00A12225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30"/>
      </w:tblGrid>
      <w:tr w:rsidR="00097D8F" w:rsidTr="00097D8F">
        <w:tc>
          <w:tcPr>
            <w:tcW w:w="5508" w:type="dxa"/>
          </w:tcPr>
          <w:p w:rsidR="00097D8F" w:rsidRPr="00A12225" w:rsidRDefault="00097D8F" w:rsidP="00D55ED7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097D8F" w:rsidRPr="00A12225" w:rsidRDefault="00097D8F" w:rsidP="00D55ED7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</w:tr>
      <w:tr w:rsidR="00097D8F" w:rsidTr="00097D8F">
        <w:tc>
          <w:tcPr>
            <w:tcW w:w="5508" w:type="dxa"/>
          </w:tcPr>
          <w:p w:rsidR="00097D8F" w:rsidRDefault="00097D8F" w:rsidP="00D55ED7">
            <w:r>
              <w:t>PI Name</w:t>
            </w:r>
          </w:p>
        </w:tc>
        <w:tc>
          <w:tcPr>
            <w:tcW w:w="5508" w:type="dxa"/>
          </w:tcPr>
          <w:p w:rsidR="00097D8F" w:rsidRDefault="00AC279E" w:rsidP="00D55ED7">
            <w:r>
              <w:t>If Student PI, Responsible Faculty N</w:t>
            </w:r>
            <w:r w:rsidR="00097D8F">
              <w:t>ame</w:t>
            </w:r>
          </w:p>
        </w:tc>
      </w:tr>
    </w:tbl>
    <w:p w:rsidR="00097D8F" w:rsidRPr="00FC4CB3" w:rsidRDefault="00097D8F" w:rsidP="00097D8F">
      <w:pPr>
        <w:ind w:left="360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88"/>
      </w:tblGrid>
      <w:tr w:rsidR="00097D8F" w:rsidTr="00DF47BB">
        <w:trPr>
          <w:trHeight w:val="278"/>
        </w:trPr>
        <w:tc>
          <w:tcPr>
            <w:tcW w:w="4743" w:type="dxa"/>
          </w:tcPr>
          <w:p w:rsidR="00097D8F" w:rsidRPr="00107D94" w:rsidRDefault="00097D8F" w:rsidP="00D55ED7">
            <w:pPr>
              <w:rPr>
                <w:u w:val="single"/>
              </w:rPr>
            </w:pPr>
            <w:r w:rsidRPr="00107D9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D94">
              <w:rPr>
                <w:u w:val="single"/>
              </w:rPr>
              <w:instrText xml:space="preserve"> FORMTEXT </w:instrText>
            </w:r>
            <w:r w:rsidRPr="00107D94">
              <w:rPr>
                <w:u w:val="single"/>
              </w:rPr>
            </w:r>
            <w:r w:rsidRPr="00107D94">
              <w:rPr>
                <w:u w:val="single"/>
              </w:rPr>
              <w:fldChar w:fldCharType="separate"/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097D8F" w:rsidRPr="00107D94" w:rsidRDefault="00097D8F" w:rsidP="00D55ED7">
            <w:pPr>
              <w:rPr>
                <w:u w:val="single"/>
              </w:rPr>
            </w:pPr>
            <w:r w:rsidRPr="00107D9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7D94">
              <w:rPr>
                <w:u w:val="single"/>
              </w:rPr>
              <w:instrText xml:space="preserve"> FORMTEXT </w:instrText>
            </w:r>
            <w:r w:rsidRPr="00107D94">
              <w:rPr>
                <w:u w:val="single"/>
              </w:rPr>
            </w:r>
            <w:r w:rsidRPr="00107D94">
              <w:rPr>
                <w:u w:val="single"/>
              </w:rPr>
              <w:fldChar w:fldCharType="separate"/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noProof/>
                <w:u w:val="single"/>
              </w:rPr>
              <w:t> </w:t>
            </w:r>
            <w:r w:rsidRPr="00107D94">
              <w:rPr>
                <w:u w:val="single"/>
              </w:rPr>
              <w:fldChar w:fldCharType="end"/>
            </w:r>
          </w:p>
        </w:tc>
      </w:tr>
      <w:tr w:rsidR="00097D8F" w:rsidTr="00DF47BB">
        <w:trPr>
          <w:trHeight w:val="278"/>
        </w:trPr>
        <w:tc>
          <w:tcPr>
            <w:tcW w:w="4743" w:type="dxa"/>
          </w:tcPr>
          <w:p w:rsidR="00097D8F" w:rsidRDefault="00097D8F" w:rsidP="00D55ED7">
            <w:r>
              <w:t>PI Email Address</w:t>
            </w:r>
          </w:p>
        </w:tc>
        <w:tc>
          <w:tcPr>
            <w:tcW w:w="4788" w:type="dxa"/>
          </w:tcPr>
          <w:p w:rsidR="00A12225" w:rsidRDefault="00097D8F" w:rsidP="00DC6A8D">
            <w:r>
              <w:t>If Stud</w:t>
            </w:r>
            <w:r w:rsidR="00AC279E">
              <w:t>ent PI, Responsible F</w:t>
            </w:r>
            <w:r w:rsidR="00A12225">
              <w:t xml:space="preserve">aculty </w:t>
            </w:r>
            <w:r w:rsidR="00DC6A8D">
              <w:t>e</w:t>
            </w:r>
            <w:r w:rsidR="00A12225">
              <w:t xml:space="preserve">mail </w:t>
            </w:r>
            <w:r w:rsidR="00AC279E">
              <w:t>A</w:t>
            </w:r>
            <w:r w:rsidR="00A12225">
              <w:t>ddress</w:t>
            </w:r>
          </w:p>
        </w:tc>
      </w:tr>
    </w:tbl>
    <w:p w:rsidR="00097D8F" w:rsidRDefault="00097D8F" w:rsidP="00097D8F">
      <w:pPr>
        <w:pStyle w:val="ListParagraph"/>
        <w:tabs>
          <w:tab w:val="left" w:pos="360"/>
        </w:tabs>
        <w:ind w:left="360"/>
        <w:jc w:val="left"/>
        <w:rPr>
          <w:sz w:val="22"/>
        </w:rPr>
      </w:pPr>
    </w:p>
    <w:p w:rsidR="00AC279E" w:rsidRDefault="00AC279E" w:rsidP="00097D8F">
      <w:pPr>
        <w:pStyle w:val="ListParagraph"/>
        <w:tabs>
          <w:tab w:val="left" w:pos="360"/>
        </w:tabs>
        <w:ind w:left="360"/>
        <w:jc w:val="lef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6CE5" w:rsidTr="007002F0">
        <w:tc>
          <w:tcPr>
            <w:tcW w:w="5508" w:type="dxa"/>
          </w:tcPr>
          <w:p w:rsidR="00B06CE5" w:rsidRPr="00A12225" w:rsidRDefault="00B06CE5" w:rsidP="007002F0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B06CE5" w:rsidRPr="00A12225" w:rsidRDefault="00B06CE5" w:rsidP="007002F0">
            <w:pPr>
              <w:rPr>
                <w:u w:val="single"/>
              </w:rPr>
            </w:pPr>
            <w:r w:rsidRPr="00A1222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2225">
              <w:rPr>
                <w:u w:val="single"/>
              </w:rPr>
              <w:instrText xml:space="preserve"> FORMTEXT </w:instrText>
            </w:r>
            <w:r w:rsidRPr="00A12225">
              <w:rPr>
                <w:u w:val="single"/>
              </w:rPr>
            </w:r>
            <w:r w:rsidRPr="00A12225">
              <w:rPr>
                <w:u w:val="single"/>
              </w:rPr>
              <w:fldChar w:fldCharType="separate"/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noProof/>
                <w:u w:val="single"/>
              </w:rPr>
              <w:t> </w:t>
            </w:r>
            <w:r w:rsidRPr="00A12225">
              <w:rPr>
                <w:u w:val="single"/>
              </w:rPr>
              <w:fldChar w:fldCharType="end"/>
            </w:r>
          </w:p>
        </w:tc>
      </w:tr>
      <w:tr w:rsidR="00B06CE5" w:rsidTr="007002F0">
        <w:tc>
          <w:tcPr>
            <w:tcW w:w="5508" w:type="dxa"/>
          </w:tcPr>
          <w:p w:rsidR="00B06CE5" w:rsidRDefault="00AC279E" w:rsidP="007002F0">
            <w:r>
              <w:t>Authorized Trainer</w:t>
            </w:r>
            <w:r w:rsidR="00B06CE5">
              <w:t xml:space="preserve"> Name</w:t>
            </w:r>
          </w:p>
        </w:tc>
        <w:tc>
          <w:tcPr>
            <w:tcW w:w="5508" w:type="dxa"/>
          </w:tcPr>
          <w:p w:rsidR="00B06CE5" w:rsidRDefault="00AC279E" w:rsidP="007002F0">
            <w:r>
              <w:t>Authorized Trainer email Address</w:t>
            </w:r>
          </w:p>
        </w:tc>
      </w:tr>
    </w:tbl>
    <w:p w:rsidR="00A12225" w:rsidRDefault="00A12225" w:rsidP="00097D8F"/>
    <w:p w:rsidR="00B06CE5" w:rsidRDefault="00B06CE5" w:rsidP="00097D8F"/>
    <w:p w:rsidR="00A12225" w:rsidRDefault="00A12225" w:rsidP="00097D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97D8F" w:rsidTr="00097D8F">
        <w:trPr>
          <w:trHeight w:val="1880"/>
        </w:trPr>
        <w:tc>
          <w:tcPr>
            <w:tcW w:w="11016" w:type="dxa"/>
          </w:tcPr>
          <w:p w:rsidR="00097D8F" w:rsidRPr="00097D8F" w:rsidRDefault="00097D8F" w:rsidP="00D55ED7">
            <w:pPr>
              <w:rPr>
                <w:rFonts w:ascii="Times New Roman" w:hAnsi="Times New Roman"/>
              </w:rPr>
            </w:pPr>
            <w:r w:rsidRPr="00097D8F">
              <w:rPr>
                <w:rFonts w:ascii="Times New Roman" w:hAnsi="Times New Roman"/>
              </w:rPr>
              <w:t>For RSO:</w:t>
            </w:r>
          </w:p>
          <w:p w:rsidR="00097D8F" w:rsidRPr="00097D8F" w:rsidRDefault="00E75B71" w:rsidP="00D55ED7">
            <w:pPr>
              <w:rPr>
                <w:rFonts w:ascii="Times New Roman" w:hAnsi="Times New Roman"/>
              </w:rPr>
            </w:pPr>
            <w:sdt>
              <w:sdtPr>
                <w:rPr>
                  <w:rFonts w:ascii="Arial" w:hAnsi="Arial" w:cs="Arial"/>
                  <w:bCs/>
                </w:rPr>
                <w:id w:val="3908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97D8F">
              <w:t xml:space="preserve">Approved  </w:t>
            </w:r>
            <w:r w:rsidR="00097D8F">
              <w:tab/>
            </w:r>
            <w:r w:rsidR="00097D8F">
              <w:tab/>
            </w:r>
            <w:sdt>
              <w:sdtPr>
                <w:id w:val="-1217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97D8F" w:rsidRPr="00097D8F">
              <w:rPr>
                <w:rFonts w:ascii="Times" w:hAnsi="Times"/>
                <w:bCs/>
                <w:snapToGrid w:val="0"/>
              </w:rPr>
              <w:t>Approved</w:t>
            </w:r>
            <w:proofErr w:type="spellEnd"/>
            <w:r w:rsidR="00097D8F" w:rsidRPr="00097D8F">
              <w:rPr>
                <w:rFonts w:ascii="Times" w:hAnsi="Times"/>
                <w:bCs/>
                <w:snapToGrid w:val="0"/>
              </w:rPr>
              <w:t xml:space="preserve"> pending clarifications </w:t>
            </w:r>
            <w:r w:rsidR="00097D8F" w:rsidRPr="00097D8F">
              <w:rPr>
                <w:rFonts w:ascii="Times" w:hAnsi="Times"/>
                <w:bCs/>
                <w:snapToGrid w:val="0"/>
              </w:rPr>
              <w:tab/>
            </w:r>
            <w:r w:rsidR="00097D8F" w:rsidRPr="00097D8F">
              <w:rPr>
                <w:rFonts w:ascii="Times" w:hAnsi="Times"/>
                <w:bCs/>
                <w:snapToGrid w:val="0"/>
              </w:rPr>
              <w:tab/>
            </w:r>
            <w:sdt>
              <w:sdtPr>
                <w:rPr>
                  <w:rFonts w:ascii="Times" w:hAnsi="Times"/>
                  <w:bCs/>
                  <w:snapToGrid w:val="0"/>
                </w:rPr>
                <w:id w:val="-21413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69">
                  <w:rPr>
                    <w:rFonts w:ascii="MS Gothic" w:eastAsia="MS Gothic" w:hAnsi="MS Gothic" w:hint="eastAsia"/>
                    <w:bCs/>
                    <w:snapToGrid w:val="0"/>
                  </w:rPr>
                  <w:t>☐</w:t>
                </w:r>
              </w:sdtContent>
            </w:sdt>
            <w:r w:rsidR="00097D8F" w:rsidRPr="00097D8F">
              <w:rPr>
                <w:rFonts w:ascii="Times New Roman" w:hAnsi="Times New Roman"/>
              </w:rPr>
              <w:t xml:space="preserve">Disapproved </w:t>
            </w:r>
          </w:p>
          <w:p w:rsidR="00097D8F" w:rsidRPr="00097D8F" w:rsidRDefault="00097D8F" w:rsidP="00D55ED7">
            <w:pPr>
              <w:rPr>
                <w:rFonts w:ascii="Times New Roman" w:hAnsi="Times New Roman"/>
              </w:rPr>
            </w:pPr>
          </w:p>
          <w:p w:rsidR="00097D8F" w:rsidRPr="00097D8F" w:rsidRDefault="00097D8F" w:rsidP="00D55ED7">
            <w:pPr>
              <w:rPr>
                <w:rFonts w:ascii="Times New Roman" w:hAnsi="Times New Roman"/>
              </w:rPr>
            </w:pPr>
          </w:p>
          <w:p w:rsidR="00097D8F" w:rsidRDefault="00097D8F" w:rsidP="00D55ED7">
            <w:r w:rsidRPr="00097D8F">
              <w:rPr>
                <w:rFonts w:ascii="Times New Roman" w:hAnsi="Times New Roman"/>
              </w:rPr>
              <w:t>RSO Name</w:t>
            </w:r>
            <w:r w:rsidRPr="00097D8F">
              <w:rPr>
                <w:rFonts w:ascii="Times" w:hAnsi="Times"/>
                <w:color w:val="000000"/>
              </w:rPr>
              <w:t xml:space="preserve">: </w:t>
            </w:r>
            <w:r w:rsidR="00107D94">
              <w:t xml:space="preserve">Brian </w:t>
            </w:r>
            <w:proofErr w:type="spellStart"/>
            <w:r w:rsidR="00107D94">
              <w:t>Raichle</w:t>
            </w:r>
            <w:proofErr w:type="spellEnd"/>
          </w:p>
          <w:p w:rsidR="00097D8F" w:rsidRDefault="00097D8F" w:rsidP="00D55ED7">
            <w:r w:rsidRPr="00097D8F">
              <w:rPr>
                <w:rFonts w:ascii="Times" w:hAnsi="Times"/>
                <w:color w:val="000000"/>
              </w:rPr>
              <w:t xml:space="preserve">RSO Email address: </w:t>
            </w:r>
            <w:r w:rsidR="00174426">
              <w:t>raichlebw</w:t>
            </w:r>
            <w:r>
              <w:t>@appstate.edu</w:t>
            </w:r>
          </w:p>
          <w:p w:rsidR="00097D8F" w:rsidRDefault="00097D8F" w:rsidP="00D55ED7">
            <w:r w:rsidRPr="00097D8F">
              <w:rPr>
                <w:rFonts w:ascii="Times" w:hAnsi="Times"/>
                <w:color w:val="000000"/>
              </w:rPr>
              <w:t xml:space="preserve">Date: </w:t>
            </w:r>
            <w:r w:rsidRPr="00437A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AEB">
              <w:instrText xml:space="preserve"> FORMTEXT </w:instrText>
            </w:r>
            <w:r w:rsidRPr="00437AEB">
              <w:fldChar w:fldCharType="separate"/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fldChar w:fldCharType="end"/>
            </w:r>
          </w:p>
        </w:tc>
      </w:tr>
    </w:tbl>
    <w:p w:rsidR="00622741" w:rsidRPr="00FD1179" w:rsidRDefault="00622741" w:rsidP="00097D8F">
      <w:pPr>
        <w:pStyle w:val="ListParagraph"/>
        <w:tabs>
          <w:tab w:val="left" w:pos="360"/>
        </w:tabs>
        <w:ind w:left="0"/>
        <w:jc w:val="left"/>
        <w:rPr>
          <w:bCs/>
          <w:sz w:val="22"/>
        </w:rPr>
      </w:pPr>
    </w:p>
    <w:sectPr w:rsidR="00622741" w:rsidRPr="00FD1179" w:rsidSect="00ED1C5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4F" w:rsidRDefault="00EC5F4F" w:rsidP="003A261B">
      <w:r>
        <w:separator/>
      </w:r>
    </w:p>
  </w:endnote>
  <w:endnote w:type="continuationSeparator" w:id="0">
    <w:p w:rsidR="00EC5F4F" w:rsidRDefault="00EC5F4F" w:rsidP="003A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BA" w:rsidRPr="005D7CB0" w:rsidRDefault="007842BA" w:rsidP="00A12225">
    <w:pPr>
      <w:pStyle w:val="Footer"/>
      <w:rPr>
        <w:rFonts w:ascii="Times New Roman" w:hAnsi="Times New Roman"/>
      </w:rPr>
    </w:pPr>
    <w:r w:rsidRPr="005D7CB0">
      <w:rPr>
        <w:rFonts w:ascii="Times New Roman" w:hAnsi="Times New Roman"/>
      </w:rPr>
      <w:t>Version</w:t>
    </w:r>
    <w:r w:rsidR="005D7CB0">
      <w:rPr>
        <w:rFonts w:ascii="Times New Roman" w:hAnsi="Times New Roman"/>
      </w:rPr>
      <w:t xml:space="preserve"> </w:t>
    </w:r>
    <w:r w:rsidRPr="005D7CB0">
      <w:rPr>
        <w:rFonts w:ascii="Times New Roman" w:hAnsi="Times New Roman"/>
      </w:rPr>
      <w:t xml:space="preserve">- </w:t>
    </w:r>
    <w:r w:rsidR="001D0F69" w:rsidRPr="005D7CB0">
      <w:rPr>
        <w:rFonts w:ascii="Times New Roman" w:hAnsi="Times New Roman"/>
      </w:rPr>
      <w:t>March</w:t>
    </w:r>
    <w:r w:rsidR="00A46069" w:rsidRPr="005D7CB0">
      <w:rPr>
        <w:rFonts w:ascii="Times New Roman" w:hAnsi="Times New Roman"/>
      </w:rPr>
      <w:t xml:space="preserve"> 2013</w:t>
    </w:r>
    <w:r w:rsidRPr="005D7CB0">
      <w:rPr>
        <w:rFonts w:ascii="Times New Roman" w:hAnsi="Times New Roman"/>
      </w:rPr>
      <w:tab/>
    </w:r>
    <w:r w:rsidRPr="005D7CB0">
      <w:rPr>
        <w:rFonts w:ascii="Times New Roman" w:hAnsi="Times New Roman"/>
      </w:rPr>
      <w:tab/>
      <w:t>RUA</w:t>
    </w:r>
    <w:r w:rsidR="00940448" w:rsidRPr="005D7CB0">
      <w:rPr>
        <w:rFonts w:ascii="Times New Roman" w:hAnsi="Times New Roman"/>
      </w:rPr>
      <w:t>XPM</w:t>
    </w:r>
    <w:r w:rsidRPr="005D7CB0">
      <w:rPr>
        <w:rFonts w:ascii="Times New Roman" w:hAnsi="Times New Roman"/>
      </w:rPr>
      <w:t xml:space="preserve"> Application</w:t>
    </w:r>
  </w:p>
  <w:p w:rsidR="007842BA" w:rsidRDefault="007842BA">
    <w:pPr>
      <w:pStyle w:val="Footer"/>
    </w:pPr>
  </w:p>
  <w:p w:rsidR="007842BA" w:rsidRDefault="00784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BA" w:rsidRPr="005D7CB0" w:rsidRDefault="007842BA" w:rsidP="005D7CB0">
    <w:pPr>
      <w:pStyle w:val="Footer"/>
      <w:rPr>
        <w:rFonts w:ascii="Times New Roman" w:hAnsi="Times New Roman"/>
      </w:rPr>
    </w:pPr>
    <w:r w:rsidRPr="005D7CB0">
      <w:rPr>
        <w:rFonts w:ascii="Times New Roman" w:hAnsi="Times New Roman"/>
      </w:rPr>
      <w:t>Version</w:t>
    </w:r>
    <w:r w:rsidR="005D7CB0" w:rsidRPr="005D7CB0">
      <w:rPr>
        <w:rFonts w:ascii="Times New Roman" w:hAnsi="Times New Roman"/>
      </w:rPr>
      <w:t xml:space="preserve"> </w:t>
    </w:r>
    <w:r w:rsidRPr="005D7CB0">
      <w:rPr>
        <w:rFonts w:ascii="Times New Roman" w:hAnsi="Times New Roman"/>
      </w:rPr>
      <w:t xml:space="preserve">- </w:t>
    </w:r>
    <w:r w:rsidR="001D0F69" w:rsidRPr="005D7CB0">
      <w:rPr>
        <w:rFonts w:ascii="Times New Roman" w:hAnsi="Times New Roman"/>
      </w:rPr>
      <w:t>March</w:t>
    </w:r>
    <w:r w:rsidR="00C567A1" w:rsidRPr="005D7CB0">
      <w:rPr>
        <w:rFonts w:ascii="Times New Roman" w:hAnsi="Times New Roman"/>
      </w:rPr>
      <w:t xml:space="preserve"> 2013</w:t>
    </w:r>
    <w:r w:rsidR="005D7CB0">
      <w:rPr>
        <w:rFonts w:ascii="Times New Roman" w:hAnsi="Times New Roman"/>
      </w:rPr>
      <w:tab/>
    </w:r>
    <w:r w:rsidR="005D7CB0">
      <w:rPr>
        <w:rFonts w:ascii="Times New Roman" w:hAnsi="Times New Roman"/>
      </w:rPr>
      <w:tab/>
    </w:r>
    <w:r w:rsidRPr="005D7CB0">
      <w:rPr>
        <w:rFonts w:ascii="Times New Roman" w:hAnsi="Times New Roman"/>
      </w:rPr>
      <w:t>RUA</w:t>
    </w:r>
    <w:r w:rsidR="00940448" w:rsidRPr="005D7CB0">
      <w:rPr>
        <w:rFonts w:ascii="Times New Roman" w:hAnsi="Times New Roman"/>
      </w:rPr>
      <w:t>XPM</w:t>
    </w:r>
    <w:r w:rsidRPr="005D7CB0">
      <w:rPr>
        <w:rFonts w:ascii="Times New Roman" w:hAnsi="Times New Roman"/>
      </w:rPr>
      <w:t xml:space="preserve">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4F" w:rsidRDefault="00EC5F4F" w:rsidP="003A261B">
      <w:r>
        <w:separator/>
      </w:r>
    </w:p>
  </w:footnote>
  <w:footnote w:type="continuationSeparator" w:id="0">
    <w:p w:rsidR="00EC5F4F" w:rsidRDefault="00EC5F4F" w:rsidP="003A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BA" w:rsidRDefault="007842BA" w:rsidP="00ED1C50">
    <w:pPr>
      <w:pStyle w:val="Header"/>
      <w:tabs>
        <w:tab w:val="clear" w:pos="9360"/>
        <w:tab w:val="right" w:pos="1071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BA" w:rsidRDefault="007842BA" w:rsidP="00A12225">
    <w:pPr>
      <w:pStyle w:val="Header"/>
      <w:tabs>
        <w:tab w:val="clear" w:pos="9360"/>
        <w:tab w:val="right" w:pos="9270"/>
      </w:tabs>
    </w:pPr>
    <w:r>
      <w:tab/>
    </w:r>
    <w:r>
      <w:tab/>
    </w:r>
    <w:r>
      <w:rPr>
        <w:noProof/>
      </w:rPr>
      <w:drawing>
        <wp:inline distT="0" distB="0" distL="0" distR="0" wp14:anchorId="11619F81" wp14:editId="6930D168">
          <wp:extent cx="1990725" cy="34290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E0F"/>
    <w:multiLevelType w:val="hybridMultilevel"/>
    <w:tmpl w:val="0922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5DE"/>
    <w:multiLevelType w:val="hybridMultilevel"/>
    <w:tmpl w:val="B0260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874AA"/>
    <w:multiLevelType w:val="hybridMultilevel"/>
    <w:tmpl w:val="6EAC3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7"/>
    <w:rsid w:val="000451DE"/>
    <w:rsid w:val="0005784C"/>
    <w:rsid w:val="00097D8F"/>
    <w:rsid w:val="000A14B6"/>
    <w:rsid w:val="000F1295"/>
    <w:rsid w:val="00107D94"/>
    <w:rsid w:val="00174426"/>
    <w:rsid w:val="0019551E"/>
    <w:rsid w:val="001D0F69"/>
    <w:rsid w:val="001F4EBC"/>
    <w:rsid w:val="00207E10"/>
    <w:rsid w:val="00225FD6"/>
    <w:rsid w:val="00296406"/>
    <w:rsid w:val="003612C7"/>
    <w:rsid w:val="003A261B"/>
    <w:rsid w:val="004C574D"/>
    <w:rsid w:val="00513A79"/>
    <w:rsid w:val="005A1C66"/>
    <w:rsid w:val="005D7CB0"/>
    <w:rsid w:val="00622741"/>
    <w:rsid w:val="00665DEE"/>
    <w:rsid w:val="006A2625"/>
    <w:rsid w:val="006F58F2"/>
    <w:rsid w:val="007122EB"/>
    <w:rsid w:val="00771598"/>
    <w:rsid w:val="007842BA"/>
    <w:rsid w:val="007F6CA7"/>
    <w:rsid w:val="008707E8"/>
    <w:rsid w:val="008803CB"/>
    <w:rsid w:val="00892AE7"/>
    <w:rsid w:val="00940448"/>
    <w:rsid w:val="009B7CB5"/>
    <w:rsid w:val="00A12225"/>
    <w:rsid w:val="00A4433B"/>
    <w:rsid w:val="00A46069"/>
    <w:rsid w:val="00A61783"/>
    <w:rsid w:val="00A77566"/>
    <w:rsid w:val="00AC279E"/>
    <w:rsid w:val="00AD3A3A"/>
    <w:rsid w:val="00AE1375"/>
    <w:rsid w:val="00AE24F7"/>
    <w:rsid w:val="00B06CE5"/>
    <w:rsid w:val="00B12AFE"/>
    <w:rsid w:val="00B4651B"/>
    <w:rsid w:val="00B537D6"/>
    <w:rsid w:val="00B825BA"/>
    <w:rsid w:val="00B91773"/>
    <w:rsid w:val="00BD2582"/>
    <w:rsid w:val="00C567A1"/>
    <w:rsid w:val="00C62AD8"/>
    <w:rsid w:val="00C63866"/>
    <w:rsid w:val="00CD0B72"/>
    <w:rsid w:val="00CE5265"/>
    <w:rsid w:val="00D14DB5"/>
    <w:rsid w:val="00D244A2"/>
    <w:rsid w:val="00D55ED7"/>
    <w:rsid w:val="00DC6A8D"/>
    <w:rsid w:val="00DF47BB"/>
    <w:rsid w:val="00E07879"/>
    <w:rsid w:val="00E75B71"/>
    <w:rsid w:val="00E8169F"/>
    <w:rsid w:val="00EC0105"/>
    <w:rsid w:val="00EC21B7"/>
    <w:rsid w:val="00EC5F4F"/>
    <w:rsid w:val="00ED1C50"/>
    <w:rsid w:val="00F42D90"/>
    <w:rsid w:val="00F62A32"/>
    <w:rsid w:val="00F92983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7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F7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styleId="Hyperlink">
    <w:name w:val="Hyperlink"/>
    <w:uiPriority w:val="99"/>
    <w:unhideWhenUsed/>
    <w:rsid w:val="00AE2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61B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61B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6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D8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F7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F7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styleId="Hyperlink">
    <w:name w:val="Hyperlink"/>
    <w:uiPriority w:val="99"/>
    <w:unhideWhenUsed/>
    <w:rsid w:val="00AE2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261B"/>
    <w:rPr>
      <w:rFonts w:ascii="CG Times (E1)" w:eastAsia="Times New Roman" w:hAnsi="CG Times (E1)" w:cs="Times New Roman"/>
    </w:rPr>
  </w:style>
  <w:style w:type="paragraph" w:styleId="Footer">
    <w:name w:val="footer"/>
    <w:basedOn w:val="Normal"/>
    <w:link w:val="FooterChar"/>
    <w:uiPriority w:val="99"/>
    <w:unhideWhenUsed/>
    <w:rsid w:val="003A26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261B"/>
    <w:rPr>
      <w:rFonts w:ascii="CG Times (E1)" w:eastAsia="Times New Roman" w:hAnsi="CG Times (E1)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61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7D8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liance@appstate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08E4-0126-40F1-97BB-22C1A73C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3018</CharactersWithSpaces>
  <SharedDoc>false</SharedDoc>
  <HLinks>
    <vt:vector size="6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mailto:compliance@appstate.edu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Julie Lynn Taubman</cp:lastModifiedBy>
  <cp:revision>17</cp:revision>
  <cp:lastPrinted>2013-03-13T16:53:00Z</cp:lastPrinted>
  <dcterms:created xsi:type="dcterms:W3CDTF">2013-02-22T15:50:00Z</dcterms:created>
  <dcterms:modified xsi:type="dcterms:W3CDTF">2013-04-26T15:18:00Z</dcterms:modified>
</cp:coreProperties>
</file>