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1C" w:rsidRPr="00A727E6" w:rsidRDefault="00501A49" w:rsidP="009F1131">
      <w:pPr>
        <w:jc w:val="center"/>
        <w:rPr>
          <w:rFonts w:ascii="Times New Roman" w:hAnsi="Times New Roman"/>
          <w:b/>
          <w:sz w:val="24"/>
        </w:rPr>
      </w:pPr>
      <w:r w:rsidRPr="00A727E6">
        <w:rPr>
          <w:rFonts w:ascii="Times New Roman" w:hAnsi="Times New Roman"/>
          <w:b/>
          <w:sz w:val="24"/>
        </w:rPr>
        <w:t xml:space="preserve">Request for </w:t>
      </w:r>
      <w:r w:rsidR="00904B66" w:rsidRPr="00A727E6">
        <w:rPr>
          <w:rFonts w:ascii="Times New Roman" w:hAnsi="Times New Roman"/>
          <w:b/>
          <w:sz w:val="24"/>
        </w:rPr>
        <w:t>Amendment</w:t>
      </w:r>
      <w:r w:rsidR="00BC344B" w:rsidRPr="00A727E6">
        <w:rPr>
          <w:rFonts w:ascii="Times New Roman" w:hAnsi="Times New Roman"/>
          <w:b/>
          <w:sz w:val="24"/>
        </w:rPr>
        <w:t xml:space="preserve"> of IBC Approval</w:t>
      </w:r>
    </w:p>
    <w:p w:rsidR="008F74AE" w:rsidRPr="00A727E6" w:rsidRDefault="008F74AE" w:rsidP="008F74AE">
      <w:pPr>
        <w:widowControl w:val="0"/>
        <w:adjustRightInd w:val="0"/>
        <w:jc w:val="center"/>
        <w:rPr>
          <w:rFonts w:ascii="Times New Roman" w:hAnsi="Times New Roman"/>
          <w:sz w:val="24"/>
        </w:rPr>
      </w:pPr>
      <w:r w:rsidRPr="00A727E6">
        <w:rPr>
          <w:rFonts w:ascii="Times New Roman" w:hAnsi="Times New Roman"/>
          <w:sz w:val="24"/>
        </w:rPr>
        <w:t xml:space="preserve">Appalachian Institutional Biosafety Council </w:t>
      </w:r>
      <w:r w:rsidRPr="00A727E6">
        <w:rPr>
          <w:rFonts w:ascii="Times New Roman" w:hAnsi="Times New Roman"/>
          <w:sz w:val="24"/>
        </w:rPr>
        <w:tab/>
      </w:r>
    </w:p>
    <w:p w:rsidR="008F74AE" w:rsidRPr="00A727E6" w:rsidRDefault="008F74AE" w:rsidP="008F74AE">
      <w:pPr>
        <w:widowControl w:val="0"/>
        <w:adjustRightInd w:val="0"/>
        <w:jc w:val="center"/>
        <w:rPr>
          <w:rFonts w:ascii="Times New Roman" w:hAnsi="Times New Roman"/>
          <w:i/>
          <w:sz w:val="24"/>
        </w:rPr>
      </w:pPr>
      <w:r w:rsidRPr="00A727E6">
        <w:rPr>
          <w:rFonts w:ascii="Times New Roman" w:hAnsi="Times New Roman"/>
          <w:sz w:val="24"/>
        </w:rPr>
        <w:t xml:space="preserve">IBC # </w:t>
      </w:r>
      <w:bookmarkStart w:id="0" w:name="Text16"/>
      <w:r w:rsidRPr="00A727E6">
        <w:rPr>
          <w:rFonts w:ascii="Times New Roman" w:hAnsi="Times New Roman"/>
          <w:sz w:val="24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</w:textInput>
          </w:ffData>
        </w:fldChar>
      </w:r>
      <w:r w:rsidRPr="00A727E6">
        <w:rPr>
          <w:rFonts w:ascii="Times New Roman" w:hAnsi="Times New Roman"/>
          <w:sz w:val="24"/>
        </w:rPr>
        <w:instrText xml:space="preserve"> FORMTEXT </w:instrText>
      </w:r>
      <w:r w:rsidRPr="00A727E6">
        <w:rPr>
          <w:rFonts w:ascii="Times New Roman" w:hAnsi="Times New Roman"/>
          <w:sz w:val="24"/>
        </w:rPr>
      </w:r>
      <w:r w:rsidRPr="00A727E6">
        <w:rPr>
          <w:rFonts w:ascii="Times New Roman" w:hAnsi="Times New Roman"/>
          <w:sz w:val="24"/>
        </w:rPr>
        <w:fldChar w:fldCharType="separate"/>
      </w:r>
      <w:r w:rsidRPr="00A727E6">
        <w:rPr>
          <w:rFonts w:ascii="Times New Roman" w:hAnsi="Times New Roman"/>
          <w:sz w:val="24"/>
        </w:rPr>
        <w:t> </w:t>
      </w:r>
      <w:r w:rsidRPr="00A727E6">
        <w:rPr>
          <w:rFonts w:ascii="Times New Roman" w:hAnsi="Times New Roman"/>
          <w:sz w:val="24"/>
        </w:rPr>
        <w:t> </w:t>
      </w:r>
      <w:r w:rsidRPr="00A727E6">
        <w:rPr>
          <w:rFonts w:ascii="Times New Roman" w:hAnsi="Times New Roman"/>
          <w:sz w:val="24"/>
        </w:rPr>
        <w:t> </w:t>
      </w:r>
      <w:r w:rsidRPr="00A727E6">
        <w:rPr>
          <w:rFonts w:ascii="Times New Roman" w:hAnsi="Times New Roman"/>
          <w:sz w:val="24"/>
        </w:rPr>
        <w:t> </w:t>
      </w:r>
      <w:r w:rsidRPr="00A727E6">
        <w:rPr>
          <w:rFonts w:ascii="Times New Roman" w:hAnsi="Times New Roman"/>
          <w:sz w:val="24"/>
        </w:rPr>
        <w:t> </w:t>
      </w:r>
      <w:r w:rsidRPr="00A727E6">
        <w:rPr>
          <w:rFonts w:ascii="Times New Roman" w:hAnsi="Times New Roman"/>
          <w:sz w:val="24"/>
        </w:rPr>
        <w:fldChar w:fldCharType="end"/>
      </w:r>
      <w:bookmarkEnd w:id="0"/>
      <w:r w:rsidRPr="00A727E6">
        <w:rPr>
          <w:rFonts w:ascii="Times New Roman" w:hAnsi="Times New Roman"/>
          <w:sz w:val="24"/>
        </w:rPr>
        <w:t xml:space="preserve"> </w:t>
      </w:r>
      <w:r w:rsidRPr="00A727E6">
        <w:rPr>
          <w:rFonts w:ascii="Times New Roman" w:hAnsi="Times New Roman"/>
          <w:i/>
          <w:sz w:val="24"/>
        </w:rPr>
        <w:t xml:space="preserve">(To </w:t>
      </w:r>
      <w:proofErr w:type="gramStart"/>
      <w:r w:rsidRPr="00A727E6">
        <w:rPr>
          <w:rFonts w:ascii="Times New Roman" w:hAnsi="Times New Roman"/>
          <w:i/>
          <w:sz w:val="24"/>
        </w:rPr>
        <w:t>be filled out</w:t>
      </w:r>
      <w:proofErr w:type="gramEnd"/>
      <w:r w:rsidRPr="00A727E6">
        <w:rPr>
          <w:rFonts w:ascii="Times New Roman" w:hAnsi="Times New Roman"/>
          <w:i/>
          <w:sz w:val="24"/>
        </w:rPr>
        <w:t xml:space="preserve"> by Research Protections)</w:t>
      </w:r>
    </w:p>
    <w:p w:rsidR="008F74AE" w:rsidRPr="00A727E6" w:rsidRDefault="008F74AE" w:rsidP="008F74AE">
      <w:pPr>
        <w:widowControl w:val="0"/>
        <w:adjustRightInd w:val="0"/>
        <w:jc w:val="center"/>
        <w:rPr>
          <w:rFonts w:ascii="Times New Roman" w:hAnsi="Times New Roman"/>
          <w:i/>
          <w:iCs/>
          <w:sz w:val="24"/>
        </w:rPr>
      </w:pPr>
      <w:r w:rsidRPr="00A727E6">
        <w:rPr>
          <w:rFonts w:ascii="Times New Roman" w:hAnsi="Times New Roman"/>
          <w:b/>
          <w:i/>
          <w:iCs/>
          <w:sz w:val="24"/>
        </w:rPr>
        <w:t>Instructions</w:t>
      </w:r>
      <w:r w:rsidRPr="00A727E6">
        <w:rPr>
          <w:rFonts w:ascii="Times New Roman" w:hAnsi="Times New Roman"/>
          <w:i/>
          <w:iCs/>
          <w:sz w:val="24"/>
        </w:rPr>
        <w:t xml:space="preserve">: Complete and send the request form electronically to </w:t>
      </w:r>
      <w:hyperlink r:id="rId8" w:history="1">
        <w:r w:rsidRPr="00A727E6">
          <w:rPr>
            <w:rFonts w:ascii="Times New Roman" w:hAnsi="Times New Roman"/>
            <w:i/>
            <w:iCs/>
            <w:sz w:val="24"/>
            <w:u w:val="single"/>
          </w:rPr>
          <w:t>IBC@appstate.edu</w:t>
        </w:r>
      </w:hyperlink>
      <w:r w:rsidRPr="00A727E6">
        <w:rPr>
          <w:rFonts w:ascii="Times New Roman" w:hAnsi="Times New Roman"/>
          <w:i/>
          <w:iCs/>
          <w:sz w:val="24"/>
        </w:rPr>
        <w:t>.</w:t>
      </w:r>
    </w:p>
    <w:p w:rsidR="008F74AE" w:rsidRPr="00A727E6" w:rsidRDefault="008F74AE" w:rsidP="008F74AE">
      <w:pPr>
        <w:widowControl w:val="0"/>
        <w:adjustRightInd w:val="0"/>
        <w:jc w:val="center"/>
        <w:rPr>
          <w:rFonts w:ascii="Times New Roman" w:hAnsi="Times New Roman"/>
          <w:i/>
          <w:iCs/>
          <w:sz w:val="24"/>
        </w:rPr>
      </w:pPr>
      <w:r w:rsidRPr="00A727E6">
        <w:rPr>
          <w:rFonts w:ascii="Times New Roman" w:hAnsi="Times New Roman"/>
          <w:b/>
          <w:i/>
          <w:iCs/>
          <w:sz w:val="24"/>
        </w:rPr>
        <w:t>Note:</w:t>
      </w:r>
      <w:r w:rsidRPr="00A727E6">
        <w:rPr>
          <w:rFonts w:ascii="Times New Roman" w:hAnsi="Times New Roman"/>
          <w:i/>
          <w:iCs/>
          <w:sz w:val="24"/>
        </w:rPr>
        <w:t xml:space="preserve"> checkboxes </w:t>
      </w:r>
      <w:proofErr w:type="gramStart"/>
      <w:r w:rsidRPr="00A727E6">
        <w:rPr>
          <w:rFonts w:ascii="Times New Roman" w:hAnsi="Times New Roman"/>
          <w:i/>
          <w:iCs/>
          <w:sz w:val="24"/>
        </w:rPr>
        <w:t>can be checked</w:t>
      </w:r>
      <w:proofErr w:type="gramEnd"/>
      <w:r w:rsidRPr="00A727E6">
        <w:rPr>
          <w:rFonts w:ascii="Times New Roman" w:hAnsi="Times New Roman"/>
          <w:i/>
          <w:iCs/>
          <w:sz w:val="24"/>
        </w:rPr>
        <w:t xml:space="preserve"> by clicking on the box.</w:t>
      </w:r>
    </w:p>
    <w:p w:rsidR="008F74AE" w:rsidRPr="00A727E6" w:rsidRDefault="008F74AE" w:rsidP="008F74AE">
      <w:pPr>
        <w:widowControl w:val="0"/>
        <w:adjustRightInd w:val="0"/>
        <w:rPr>
          <w:rFonts w:ascii="Times New Roman" w:hAnsi="Times New Roman"/>
          <w:b/>
          <w:i/>
          <w:iCs/>
          <w:sz w:val="24"/>
        </w:rPr>
      </w:pPr>
    </w:p>
    <w:p w:rsidR="008F74AE" w:rsidRPr="00A727E6" w:rsidRDefault="008F74AE" w:rsidP="008F74AE">
      <w:pPr>
        <w:widowControl w:val="0"/>
        <w:adjustRightInd w:val="0"/>
        <w:rPr>
          <w:rFonts w:ascii="Times New Roman" w:hAnsi="Times New Roman"/>
          <w:iCs/>
          <w:sz w:val="24"/>
        </w:rPr>
      </w:pPr>
      <w:r w:rsidRPr="00A727E6">
        <w:rPr>
          <w:rFonts w:ascii="Times New Roman" w:hAnsi="Times New Roman"/>
          <w:b/>
          <w:iCs/>
          <w:sz w:val="24"/>
          <w:u w:val="single"/>
        </w:rPr>
        <w:t>Submission Date</w:t>
      </w:r>
      <w:r w:rsidRPr="00A727E6">
        <w:rPr>
          <w:rFonts w:ascii="Times New Roman" w:hAnsi="Times New Roman"/>
          <w:b/>
          <w:iCs/>
          <w:sz w:val="24"/>
        </w:rPr>
        <w:t>:</w:t>
      </w:r>
      <w:r w:rsidRPr="00A727E6">
        <w:rPr>
          <w:rFonts w:ascii="Times New Roman" w:hAnsi="Times New Roman"/>
          <w:iCs/>
          <w:sz w:val="24"/>
        </w:rPr>
        <w:t xml:space="preserve"> </w:t>
      </w:r>
      <w:r w:rsidRPr="00A727E6">
        <w:rPr>
          <w:rFonts w:ascii="Times New Roman" w:hAnsi="Times New Roman"/>
          <w:iCs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27E6">
        <w:rPr>
          <w:rFonts w:ascii="Times New Roman" w:hAnsi="Times New Roman"/>
          <w:iCs/>
          <w:sz w:val="24"/>
        </w:rPr>
        <w:instrText xml:space="preserve"> FORMTEXT </w:instrText>
      </w:r>
      <w:r w:rsidRPr="00A727E6">
        <w:rPr>
          <w:rFonts w:ascii="Times New Roman" w:hAnsi="Times New Roman"/>
          <w:iCs/>
          <w:sz w:val="24"/>
        </w:rPr>
      </w:r>
      <w:r w:rsidRPr="00A727E6">
        <w:rPr>
          <w:rFonts w:ascii="Times New Roman" w:hAnsi="Times New Roman"/>
          <w:iCs/>
          <w:sz w:val="24"/>
        </w:rPr>
        <w:fldChar w:fldCharType="separate"/>
      </w:r>
      <w:r w:rsidRPr="00A727E6">
        <w:rPr>
          <w:rFonts w:ascii="Times New Roman" w:hAnsi="Times New Roman"/>
          <w:iCs/>
          <w:noProof/>
          <w:sz w:val="24"/>
        </w:rPr>
        <w:t> </w:t>
      </w:r>
      <w:r w:rsidRPr="00A727E6">
        <w:rPr>
          <w:rFonts w:ascii="Times New Roman" w:hAnsi="Times New Roman"/>
          <w:iCs/>
          <w:noProof/>
          <w:sz w:val="24"/>
        </w:rPr>
        <w:t> </w:t>
      </w:r>
      <w:r w:rsidRPr="00A727E6">
        <w:rPr>
          <w:rFonts w:ascii="Times New Roman" w:hAnsi="Times New Roman"/>
          <w:iCs/>
          <w:noProof/>
          <w:sz w:val="24"/>
        </w:rPr>
        <w:t> </w:t>
      </w:r>
      <w:r w:rsidRPr="00A727E6">
        <w:rPr>
          <w:rFonts w:ascii="Times New Roman" w:hAnsi="Times New Roman"/>
          <w:iCs/>
          <w:noProof/>
          <w:sz w:val="24"/>
        </w:rPr>
        <w:t> </w:t>
      </w:r>
      <w:r w:rsidRPr="00A727E6">
        <w:rPr>
          <w:rFonts w:ascii="Times New Roman" w:hAnsi="Times New Roman"/>
          <w:iCs/>
          <w:noProof/>
          <w:sz w:val="24"/>
        </w:rPr>
        <w:t> </w:t>
      </w:r>
      <w:r w:rsidRPr="00A727E6">
        <w:rPr>
          <w:rFonts w:ascii="Times New Roman" w:hAnsi="Times New Roman"/>
          <w:iCs/>
          <w:sz w:val="24"/>
        </w:rPr>
        <w:fldChar w:fldCharType="end"/>
      </w:r>
    </w:p>
    <w:p w:rsidR="008F74AE" w:rsidRPr="00A727E6" w:rsidRDefault="008F74AE" w:rsidP="008F74AE">
      <w:pPr>
        <w:widowControl w:val="0"/>
        <w:adjustRightInd w:val="0"/>
        <w:rPr>
          <w:rFonts w:ascii="Times New Roman" w:hAnsi="Times New Roman"/>
          <w:b/>
          <w:iCs/>
          <w:sz w:val="24"/>
          <w:u w:val="single"/>
        </w:rPr>
      </w:pPr>
      <w:r w:rsidRPr="00A727E6">
        <w:rPr>
          <w:rFonts w:ascii="Times New Roman" w:hAnsi="Times New Roman"/>
          <w:b/>
          <w:iCs/>
          <w:sz w:val="24"/>
          <w:u w:val="single"/>
        </w:rPr>
        <w:t>Approval Date:</w:t>
      </w:r>
    </w:p>
    <w:p w:rsidR="008F74AE" w:rsidRPr="00A727E6" w:rsidRDefault="008F74AE" w:rsidP="008F74AE">
      <w:pPr>
        <w:widowControl w:val="0"/>
        <w:adjustRightInd w:val="0"/>
        <w:rPr>
          <w:rFonts w:ascii="Times New Roman" w:hAnsi="Times New Roman"/>
          <w:b/>
          <w:iCs/>
          <w:sz w:val="24"/>
          <w:u w:val="single"/>
        </w:rPr>
      </w:pPr>
      <w:r w:rsidRPr="00A727E6">
        <w:rPr>
          <w:rFonts w:ascii="Times New Roman" w:hAnsi="Times New Roman"/>
          <w:b/>
          <w:iCs/>
          <w:sz w:val="24"/>
          <w:u w:val="single"/>
        </w:rPr>
        <w:t>Renewal Due Date:</w:t>
      </w:r>
    </w:p>
    <w:p w:rsidR="008F74AE" w:rsidRPr="00A727E6" w:rsidRDefault="008F74AE" w:rsidP="008F74AE">
      <w:pPr>
        <w:widowControl w:val="0"/>
        <w:adjustRightInd w:val="0"/>
        <w:jc w:val="center"/>
        <w:rPr>
          <w:rFonts w:ascii="Times New Roman" w:hAnsi="Times New Roman"/>
          <w:b/>
          <w:sz w:val="24"/>
        </w:rPr>
      </w:pPr>
      <w:r w:rsidRPr="00A727E6">
        <w:rPr>
          <w:rFonts w:ascii="Times New Roman" w:hAnsi="Times New Roman"/>
          <w:b/>
          <w:sz w:val="24"/>
        </w:rPr>
        <w:t xml:space="preserve">Section I: Experiment Description </w:t>
      </w:r>
    </w:p>
    <w:p w:rsidR="008F74AE" w:rsidRPr="00A727E6" w:rsidRDefault="008F74AE" w:rsidP="008F74AE">
      <w:pPr>
        <w:widowControl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8F74AE" w:rsidRPr="00A727E6" w:rsidRDefault="008F74AE" w:rsidP="008F74AE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Cs/>
        </w:rPr>
      </w:pPr>
      <w:r w:rsidRPr="00A727E6">
        <w:t xml:space="preserve">Project Title: </w:t>
      </w:r>
      <w:r w:rsidRPr="00A727E6">
        <w:fldChar w:fldCharType="begin">
          <w:ffData>
            <w:name w:val="Text1"/>
            <w:enabled/>
            <w:calcOnExit w:val="0"/>
            <w:textInput/>
          </w:ffData>
        </w:fldChar>
      </w:r>
      <w:r w:rsidRPr="00A727E6">
        <w:instrText xml:space="preserve"> FORMTEXT </w:instrText>
      </w:r>
      <w:r w:rsidRPr="00A727E6">
        <w:fldChar w:fldCharType="separate"/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fldChar w:fldCharType="end"/>
      </w:r>
      <w:r w:rsidRPr="00A727E6">
        <w:tab/>
      </w:r>
      <w:r w:rsidRPr="00A727E6">
        <w:tab/>
      </w:r>
    </w:p>
    <w:p w:rsidR="008F74AE" w:rsidRPr="00A727E6" w:rsidRDefault="008F74AE" w:rsidP="008F74AE">
      <w:pPr>
        <w:tabs>
          <w:tab w:val="left" w:pos="360"/>
        </w:tabs>
        <w:rPr>
          <w:rFonts w:ascii="Times New Roman" w:hAnsi="Times New Roman"/>
          <w:bCs/>
          <w:sz w:val="24"/>
        </w:rPr>
      </w:pPr>
    </w:p>
    <w:p w:rsidR="008F74AE" w:rsidRPr="00A727E6" w:rsidRDefault="008F74AE" w:rsidP="008F74AE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bCs/>
        </w:rPr>
      </w:pPr>
      <w:r w:rsidRPr="00A727E6">
        <w:rPr>
          <w:bCs/>
        </w:rPr>
        <w:t>Principal Investigator(s) and</w:t>
      </w:r>
      <w:r w:rsidRPr="00A727E6">
        <w:t xml:space="preserve"> responsible faculty member if student is the PI</w:t>
      </w:r>
      <w:r w:rsidRPr="00A727E6">
        <w:rPr>
          <w:bCs/>
        </w:rPr>
        <w:t xml:space="preserve">: </w:t>
      </w:r>
      <w:r w:rsidRPr="00A727E6">
        <w:fldChar w:fldCharType="begin">
          <w:ffData>
            <w:name w:val="Text1"/>
            <w:enabled/>
            <w:calcOnExit w:val="0"/>
            <w:textInput/>
          </w:ffData>
        </w:fldChar>
      </w:r>
      <w:r w:rsidRPr="00A727E6">
        <w:instrText xml:space="preserve"> FORMTEXT </w:instrText>
      </w:r>
      <w:r w:rsidRPr="00A727E6">
        <w:fldChar w:fldCharType="separate"/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fldChar w:fldCharType="end"/>
      </w:r>
      <w:r w:rsidRPr="00A727E6">
        <w:tab/>
      </w:r>
      <w:r w:rsidRPr="00A727E6">
        <w:tab/>
      </w:r>
    </w:p>
    <w:p w:rsidR="008F74AE" w:rsidRPr="00A727E6" w:rsidRDefault="008F74AE" w:rsidP="008F74AE">
      <w:pPr>
        <w:pStyle w:val="ListParagraph"/>
        <w:tabs>
          <w:tab w:val="left" w:pos="360"/>
        </w:tabs>
        <w:ind w:left="360"/>
        <w:jc w:val="left"/>
      </w:pPr>
      <w:r w:rsidRPr="00A727E6">
        <w:t xml:space="preserve">Department(s): </w:t>
      </w:r>
      <w:r w:rsidRPr="00A727E6">
        <w:fldChar w:fldCharType="begin">
          <w:ffData>
            <w:name w:val="Text1"/>
            <w:enabled/>
            <w:calcOnExit w:val="0"/>
            <w:textInput/>
          </w:ffData>
        </w:fldChar>
      </w:r>
      <w:r w:rsidRPr="00A727E6">
        <w:instrText xml:space="preserve"> FORMTEXT </w:instrText>
      </w:r>
      <w:r w:rsidRPr="00A727E6">
        <w:fldChar w:fldCharType="separate"/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fldChar w:fldCharType="end"/>
      </w:r>
    </w:p>
    <w:p w:rsidR="008F74AE" w:rsidRPr="00A727E6" w:rsidRDefault="008F74AE" w:rsidP="008F74AE">
      <w:pPr>
        <w:pStyle w:val="ListParagraph"/>
        <w:tabs>
          <w:tab w:val="left" w:pos="360"/>
        </w:tabs>
        <w:ind w:left="360"/>
        <w:jc w:val="left"/>
      </w:pPr>
      <w:r w:rsidRPr="00A727E6">
        <w:t>PI telephone:</w:t>
      </w:r>
      <w:r w:rsidRPr="00A727E6">
        <w:tab/>
      </w:r>
      <w:r w:rsidRPr="00A727E6">
        <w:tab/>
        <w:t xml:space="preserve"> </w:t>
      </w:r>
      <w:r w:rsidRPr="00A727E6">
        <w:fldChar w:fldCharType="begin">
          <w:ffData>
            <w:name w:val="Text1"/>
            <w:enabled/>
            <w:calcOnExit w:val="0"/>
            <w:textInput/>
          </w:ffData>
        </w:fldChar>
      </w:r>
      <w:r w:rsidRPr="00A727E6">
        <w:instrText xml:space="preserve"> FORMTEXT </w:instrText>
      </w:r>
      <w:r w:rsidRPr="00A727E6">
        <w:fldChar w:fldCharType="separate"/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fldChar w:fldCharType="end"/>
      </w:r>
    </w:p>
    <w:p w:rsidR="008F74AE" w:rsidRPr="00A727E6" w:rsidRDefault="008F74AE" w:rsidP="008F74AE">
      <w:pPr>
        <w:tabs>
          <w:tab w:val="left" w:pos="360"/>
        </w:tabs>
        <w:rPr>
          <w:rFonts w:ascii="Times New Roman" w:hAnsi="Times New Roman"/>
          <w:bCs/>
          <w:sz w:val="24"/>
        </w:rPr>
      </w:pPr>
      <w:r w:rsidRPr="00A727E6">
        <w:rPr>
          <w:rFonts w:ascii="Times New Roman" w:hAnsi="Times New Roman"/>
          <w:bCs/>
          <w:sz w:val="24"/>
        </w:rPr>
        <w:t>Please provide a general background of your research experience. Include training</w:t>
      </w:r>
      <w:bookmarkStart w:id="1" w:name="_GoBack"/>
      <w:bookmarkEnd w:id="1"/>
      <w:r w:rsidRPr="00A727E6">
        <w:rPr>
          <w:rFonts w:ascii="Times New Roman" w:hAnsi="Times New Roman"/>
          <w:bCs/>
          <w:sz w:val="24"/>
        </w:rPr>
        <w:t xml:space="preserve"> or relevant experience you have had that supports your planned research.</w:t>
      </w:r>
    </w:p>
    <w:p w:rsidR="008F74AE" w:rsidRPr="00A727E6" w:rsidRDefault="008F74AE" w:rsidP="008F74AE">
      <w:pPr>
        <w:tabs>
          <w:tab w:val="left" w:pos="360"/>
        </w:tabs>
        <w:rPr>
          <w:rFonts w:ascii="Times New Roman" w:hAnsi="Times New Roman"/>
          <w:bCs/>
          <w:sz w:val="24"/>
        </w:rPr>
      </w:pPr>
    </w:p>
    <w:p w:rsidR="008F74AE" w:rsidRPr="00A727E6" w:rsidRDefault="008F74AE" w:rsidP="008F74AE">
      <w:pPr>
        <w:tabs>
          <w:tab w:val="left" w:pos="360"/>
        </w:tabs>
        <w:rPr>
          <w:rFonts w:ascii="Times New Roman" w:hAnsi="Times New Roman"/>
          <w:bCs/>
          <w:sz w:val="24"/>
        </w:rPr>
      </w:pPr>
    </w:p>
    <w:p w:rsidR="008F74AE" w:rsidRPr="00A727E6" w:rsidRDefault="008F74AE" w:rsidP="008F74AE">
      <w:pPr>
        <w:tabs>
          <w:tab w:val="left" w:pos="360"/>
        </w:tabs>
        <w:rPr>
          <w:rFonts w:ascii="Times New Roman" w:hAnsi="Times New Roman"/>
          <w:bCs/>
          <w:sz w:val="24"/>
        </w:rPr>
      </w:pPr>
    </w:p>
    <w:p w:rsidR="008F74AE" w:rsidRPr="00A727E6" w:rsidRDefault="008F74AE" w:rsidP="008F74AE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bCs/>
        </w:rPr>
      </w:pPr>
      <w:r w:rsidRPr="00A727E6">
        <w:rPr>
          <w:bCs/>
        </w:rPr>
        <w:t>Does the experiment require approval from any of the following committees?</w:t>
      </w:r>
    </w:p>
    <w:p w:rsidR="008F74AE" w:rsidRPr="00A727E6" w:rsidRDefault="008F74AE" w:rsidP="008F74AE">
      <w:pPr>
        <w:pStyle w:val="ListParagraph"/>
        <w:tabs>
          <w:tab w:val="left" w:pos="360"/>
        </w:tabs>
        <w:ind w:left="360"/>
        <w:jc w:val="left"/>
        <w:rPr>
          <w:bCs/>
        </w:rPr>
      </w:pPr>
      <w:r w:rsidRPr="00A727E6">
        <w:rPr>
          <w:bCs/>
        </w:rPr>
        <w:t>Institutional Animal Care &amp; Use Committee (IACUC)</w:t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sdt>
        <w:sdtPr>
          <w:rPr>
            <w:bCs/>
          </w:rPr>
          <w:id w:val="89007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727E6">
        <w:rPr>
          <w:bCs/>
        </w:rPr>
        <w:t xml:space="preserve"> Required</w:t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sdt>
        <w:sdtPr>
          <w:rPr>
            <w:bCs/>
          </w:rPr>
          <w:id w:val="-113293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727E6">
        <w:rPr>
          <w:bCs/>
        </w:rPr>
        <w:tab/>
        <w:t>Obtained</w:t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sdt>
        <w:sdtPr>
          <w:rPr>
            <w:bCs/>
          </w:rPr>
          <w:id w:val="110986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727E6">
        <w:rPr>
          <w:bCs/>
        </w:rPr>
        <w:tab/>
        <w:t>N/A</w:t>
      </w:r>
    </w:p>
    <w:p w:rsidR="008F74AE" w:rsidRPr="00A727E6" w:rsidRDefault="008F74AE" w:rsidP="008F74AE">
      <w:pPr>
        <w:pStyle w:val="ListParagraph"/>
        <w:tabs>
          <w:tab w:val="left" w:pos="360"/>
        </w:tabs>
        <w:spacing w:after="240"/>
        <w:ind w:left="360"/>
        <w:jc w:val="left"/>
        <w:rPr>
          <w:bCs/>
        </w:rPr>
      </w:pPr>
      <w:r w:rsidRPr="00A727E6">
        <w:rPr>
          <w:bCs/>
        </w:rPr>
        <w:t xml:space="preserve">Human Subjects, Institutional Review Board (IRB)    </w:t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sdt>
        <w:sdtPr>
          <w:rPr>
            <w:bCs/>
          </w:rPr>
          <w:id w:val="21028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727E6">
        <w:rPr>
          <w:bCs/>
        </w:rPr>
        <w:t xml:space="preserve"> Required</w:t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sdt>
        <w:sdtPr>
          <w:rPr>
            <w:bCs/>
          </w:rPr>
          <w:id w:val="-21307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727E6">
        <w:rPr>
          <w:bCs/>
        </w:rPr>
        <w:tab/>
        <w:t>Obtained</w:t>
      </w:r>
      <w:r w:rsidRPr="00A727E6">
        <w:rPr>
          <w:bCs/>
        </w:rPr>
        <w:tab/>
      </w:r>
      <w:r w:rsidRPr="00A727E6">
        <w:rPr>
          <w:bCs/>
        </w:rPr>
        <w:tab/>
      </w:r>
      <w:r w:rsidRPr="00A727E6">
        <w:rPr>
          <w:bCs/>
        </w:rPr>
        <w:tab/>
      </w:r>
      <w:sdt>
        <w:sdtPr>
          <w:rPr>
            <w:bCs/>
          </w:rPr>
          <w:id w:val="18357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727E6">
        <w:rPr>
          <w:bCs/>
        </w:rPr>
        <w:tab/>
        <w:t>N/A</w:t>
      </w:r>
    </w:p>
    <w:p w:rsidR="008F74AE" w:rsidRPr="00A727E6" w:rsidRDefault="008F74AE" w:rsidP="008F74AE">
      <w:pPr>
        <w:pStyle w:val="ListParagraph"/>
        <w:widowControl w:val="0"/>
        <w:adjustRightInd w:val="0"/>
        <w:ind w:left="360"/>
        <w:jc w:val="left"/>
        <w:rPr>
          <w:b/>
        </w:rPr>
      </w:pPr>
    </w:p>
    <w:p w:rsidR="008F74AE" w:rsidRPr="00A727E6" w:rsidRDefault="008F74AE" w:rsidP="008F74AE">
      <w:pPr>
        <w:pStyle w:val="ListParagraph"/>
        <w:widowControl w:val="0"/>
        <w:adjustRightInd w:val="0"/>
        <w:ind w:left="936" w:firstLine="72"/>
        <w:jc w:val="left"/>
      </w:pPr>
      <w:r w:rsidRPr="00A727E6">
        <w:t xml:space="preserve">If obtained for either, what is the protocol </w:t>
      </w:r>
      <w:proofErr w:type="gramStart"/>
      <w:r w:rsidRPr="00A727E6">
        <w:t>number:</w:t>
      </w:r>
      <w:proofErr w:type="gramEnd"/>
      <w:r w:rsidRPr="00A727E6">
        <w:t xml:space="preserve"> </w:t>
      </w:r>
      <w:r w:rsidRPr="00A727E6">
        <w:fldChar w:fldCharType="begin">
          <w:ffData>
            <w:name w:val="Text1"/>
            <w:enabled/>
            <w:calcOnExit w:val="0"/>
            <w:textInput/>
          </w:ffData>
        </w:fldChar>
      </w:r>
      <w:r w:rsidRPr="00A727E6">
        <w:instrText xml:space="preserve"> FORMTEXT </w:instrText>
      </w:r>
      <w:r w:rsidRPr="00A727E6">
        <w:fldChar w:fldCharType="separate"/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rPr>
          <w:noProof/>
        </w:rPr>
        <w:t> </w:t>
      </w:r>
      <w:r w:rsidRPr="00A727E6">
        <w:fldChar w:fldCharType="end"/>
      </w:r>
      <w:r w:rsidRPr="00A727E6">
        <w:tab/>
      </w:r>
      <w:r w:rsidRPr="00A727E6">
        <w:tab/>
      </w:r>
    </w:p>
    <w:p w:rsidR="008F74AE" w:rsidRPr="00A727E6" w:rsidRDefault="008F74AE" w:rsidP="008F74AE">
      <w:pPr>
        <w:pStyle w:val="ListParagraph"/>
        <w:widowControl w:val="0"/>
        <w:adjustRightInd w:val="0"/>
        <w:ind w:left="360"/>
        <w:jc w:val="left"/>
      </w:pPr>
    </w:p>
    <w:p w:rsidR="008F74AE" w:rsidRPr="00A727E6" w:rsidRDefault="008F74AE" w:rsidP="008F74AE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/>
        </w:rPr>
      </w:pPr>
      <w:r w:rsidRPr="00A727E6">
        <w:t>List the highest level of perceived risk to humans:</w:t>
      </w:r>
      <w:r w:rsidRPr="00A727E6">
        <w:tab/>
      </w:r>
      <w:r w:rsidRPr="00A727E6">
        <w:tab/>
      </w:r>
      <w:r w:rsidRPr="00A727E6">
        <w:tab/>
      </w:r>
      <w:r w:rsidRPr="00A727E6">
        <w:tab/>
      </w:r>
      <w:r w:rsidRPr="00A727E6">
        <w:tab/>
      </w:r>
      <w:r w:rsidRPr="00A727E6">
        <w:tab/>
      </w:r>
      <w:r w:rsidRPr="00A727E6">
        <w:tab/>
      </w:r>
      <w:r w:rsidRPr="00A727E6">
        <w:tab/>
      </w:r>
      <w:sdt>
        <w:sdtPr>
          <w:id w:val="15740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</w:rPr>
            <w:t>☐</w:t>
          </w:r>
        </w:sdtContent>
      </w:sdt>
      <w:r w:rsidRPr="00A727E6">
        <w:t xml:space="preserve"> RG1</w:t>
      </w:r>
      <w:r w:rsidRPr="00A727E6">
        <w:tab/>
      </w:r>
      <w:r w:rsidRPr="00A727E6">
        <w:tab/>
      </w:r>
      <w:r w:rsidRPr="00A727E6">
        <w:tab/>
      </w:r>
      <w:r w:rsidRPr="00A727E6">
        <w:tab/>
      </w:r>
      <w:r w:rsidRPr="00A727E6">
        <w:tab/>
      </w:r>
      <w:r w:rsidRPr="00A727E6">
        <w:tab/>
      </w:r>
      <w:sdt>
        <w:sdtPr>
          <w:id w:val="14717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</w:rPr>
            <w:t>☐</w:t>
          </w:r>
        </w:sdtContent>
      </w:sdt>
      <w:r w:rsidRPr="00A727E6">
        <w:t xml:space="preserve"> RG2</w:t>
      </w:r>
    </w:p>
    <w:p w:rsidR="008F74AE" w:rsidRPr="00A727E6" w:rsidRDefault="008F74AE" w:rsidP="008F74AE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/>
        </w:rPr>
      </w:pPr>
      <w:r w:rsidRPr="00A727E6">
        <w:t>Containment conditions specified in the NIH Guidelines:</w:t>
      </w:r>
      <w:r w:rsidRPr="00A727E6">
        <w:tab/>
      </w:r>
      <w:r w:rsidRPr="00A727E6">
        <w:tab/>
      </w:r>
      <w:r w:rsidRPr="00A727E6">
        <w:tab/>
      </w:r>
      <w:sdt>
        <w:sdtPr>
          <w:id w:val="-9932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27E6">
            <w:rPr>
              <w:rFonts w:ascii="Segoe UI Symbol" w:eastAsia="MS Gothic" w:hAnsi="Segoe UI Symbol" w:cs="Segoe UI Symbol"/>
            </w:rPr>
            <w:t>☐</w:t>
          </w:r>
        </w:sdtContent>
      </w:sdt>
      <w:r w:rsidRPr="00A727E6">
        <w:t xml:space="preserve"> BL1</w:t>
      </w:r>
      <w:r w:rsidRPr="00A727E6">
        <w:tab/>
      </w:r>
      <w:r w:rsidRPr="00A727E6">
        <w:tab/>
      </w:r>
      <w:r w:rsidRPr="00A727E6">
        <w:tab/>
      </w:r>
      <w:r w:rsidRPr="00A727E6">
        <w:tab/>
      </w:r>
      <w:r w:rsidRPr="00A727E6">
        <w:tab/>
      </w:r>
      <w:r w:rsidR="00B01791" w:rsidRPr="00A727E6">
        <w:tab/>
      </w:r>
      <w:r w:rsidRPr="00A727E6">
        <w:tab/>
      </w:r>
      <w:sdt>
        <w:sdtPr>
          <w:id w:val="169094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91" w:rsidRPr="00A727E6">
            <w:rPr>
              <w:rFonts w:ascii="Segoe UI Symbol" w:eastAsia="MS Gothic" w:hAnsi="Segoe UI Symbol" w:cs="Segoe UI Symbol"/>
            </w:rPr>
            <w:t>☐</w:t>
          </w:r>
        </w:sdtContent>
      </w:sdt>
      <w:r w:rsidRPr="00A727E6">
        <w:tab/>
        <w:t>BL2</w:t>
      </w:r>
    </w:p>
    <w:p w:rsidR="009F1131" w:rsidRPr="00A727E6" w:rsidRDefault="009F1131" w:rsidP="009F1131">
      <w:pPr>
        <w:rPr>
          <w:rFonts w:ascii="Times New Roman" w:hAnsi="Times New Roman"/>
          <w:sz w:val="24"/>
        </w:rPr>
      </w:pPr>
    </w:p>
    <w:p w:rsidR="002C5EB0" w:rsidRPr="00A727E6" w:rsidRDefault="002C5EB0" w:rsidP="009F1131">
      <w:pPr>
        <w:rPr>
          <w:rFonts w:ascii="Times New Roman" w:hAnsi="Times New Roman"/>
          <w:sz w:val="24"/>
        </w:rPr>
      </w:pPr>
    </w:p>
    <w:p w:rsidR="002C5EB0" w:rsidRPr="00A727E6" w:rsidRDefault="002C5EB0" w:rsidP="002C5EB0">
      <w:pPr>
        <w:jc w:val="center"/>
        <w:rPr>
          <w:rFonts w:ascii="Times New Roman" w:hAnsi="Times New Roman"/>
          <w:b/>
          <w:sz w:val="24"/>
        </w:rPr>
      </w:pPr>
      <w:r w:rsidRPr="00A727E6">
        <w:rPr>
          <w:rFonts w:ascii="Times New Roman" w:hAnsi="Times New Roman"/>
          <w:b/>
          <w:sz w:val="24"/>
        </w:rPr>
        <w:t>Section II: Requested Amendment</w:t>
      </w:r>
    </w:p>
    <w:p w:rsidR="002C5EB0" w:rsidRPr="00A727E6" w:rsidRDefault="002C5EB0" w:rsidP="002C5EB0">
      <w:pPr>
        <w:spacing w:before="75" w:after="75" w:line="276" w:lineRule="atLeast"/>
        <w:rPr>
          <w:rFonts w:ascii="Times New Roman" w:hAnsi="Times New Roman"/>
          <w:sz w:val="24"/>
        </w:rPr>
      </w:pPr>
      <w:r w:rsidRPr="00A727E6">
        <w:rPr>
          <w:rFonts w:ascii="Times New Roman" w:hAnsi="Times New Roman"/>
          <w:sz w:val="24"/>
        </w:rPr>
        <w:t>Please check all that apply:</w:t>
      </w:r>
    </w:p>
    <w:p w:rsidR="008F74AE" w:rsidRPr="00A727E6" w:rsidRDefault="008F74AE" w:rsidP="001E6741">
      <w:pPr>
        <w:spacing w:line="276" w:lineRule="atLeast"/>
        <w:ind w:left="360"/>
        <w:rPr>
          <w:rFonts w:ascii="Times New Roman" w:eastAsia="MS Gothic" w:hAnsi="Times New Roman"/>
          <w:sz w:val="24"/>
        </w:rPr>
        <w:sectPr w:rsidR="008F74AE" w:rsidRPr="00A727E6" w:rsidSect="00B22AA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810" w:right="720" w:bottom="720" w:left="720" w:header="720" w:footer="720" w:gutter="0"/>
          <w:cols w:space="720"/>
          <w:titlePg/>
          <w:docGrid w:linePitch="360"/>
        </w:sectPr>
      </w:pPr>
    </w:p>
    <w:p w:rsidR="002C5EB0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eastAsia="MS Gothic" w:hAnsi="Times New Roman"/>
            <w:sz w:val="24"/>
          </w:rPr>
          <w:id w:val="-156325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4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2C5EB0" w:rsidRPr="00A727E6">
        <w:rPr>
          <w:rFonts w:ascii="Times New Roman" w:hAnsi="Times New Roman"/>
          <w:sz w:val="24"/>
        </w:rPr>
        <w:t>New personnel working with biohazardous agents for the experiment(s)?</w:t>
      </w:r>
    </w:p>
    <w:p w:rsidR="006E0E2D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2953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4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proofErr w:type="gramStart"/>
      <w:r w:rsidR="006E0E2D" w:rsidRPr="00A727E6">
        <w:rPr>
          <w:rFonts w:ascii="Times New Roman" w:hAnsi="Times New Roman"/>
          <w:sz w:val="24"/>
        </w:rPr>
        <w:t>Change in PI contact information?</w:t>
      </w:r>
      <w:proofErr w:type="gramEnd"/>
    </w:p>
    <w:p w:rsidR="006E0E2D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5879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4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6E0E2D" w:rsidRPr="00A727E6">
        <w:rPr>
          <w:rFonts w:ascii="Times New Roman" w:hAnsi="Times New Roman"/>
          <w:sz w:val="24"/>
        </w:rPr>
        <w:t xml:space="preserve">Changes in IACUC or IRB protocol </w:t>
      </w:r>
      <w:proofErr w:type="gramStart"/>
      <w:r w:rsidR="006E0E2D" w:rsidRPr="00A727E6">
        <w:rPr>
          <w:rFonts w:ascii="Times New Roman" w:hAnsi="Times New Roman"/>
          <w:sz w:val="24"/>
        </w:rPr>
        <w:t>number?</w:t>
      </w:r>
      <w:proofErr w:type="gramEnd"/>
    </w:p>
    <w:p w:rsidR="002C5EB0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2469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4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2C5EB0" w:rsidRPr="00A727E6">
        <w:rPr>
          <w:rFonts w:ascii="Times New Roman" w:hAnsi="Times New Roman"/>
          <w:sz w:val="24"/>
        </w:rPr>
        <w:t xml:space="preserve">Changes in locations where work with biohazardous agents </w:t>
      </w:r>
      <w:proofErr w:type="gramStart"/>
      <w:r w:rsidR="002C5EB0" w:rsidRPr="00A727E6">
        <w:rPr>
          <w:rFonts w:ascii="Times New Roman" w:hAnsi="Times New Roman"/>
          <w:sz w:val="24"/>
        </w:rPr>
        <w:t>is being conducted</w:t>
      </w:r>
      <w:proofErr w:type="gramEnd"/>
      <w:r w:rsidR="002C5EB0" w:rsidRPr="00A727E6">
        <w:rPr>
          <w:rFonts w:ascii="Times New Roman" w:hAnsi="Times New Roman"/>
          <w:sz w:val="24"/>
        </w:rPr>
        <w:t>?</w:t>
      </w:r>
    </w:p>
    <w:p w:rsidR="002C5EB0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73025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4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2C5EB0" w:rsidRPr="00A727E6">
        <w:rPr>
          <w:rFonts w:ascii="Times New Roman" w:hAnsi="Times New Roman"/>
          <w:sz w:val="24"/>
        </w:rPr>
        <w:t>Changes in sequence payload, function, source, or use?</w:t>
      </w:r>
      <w:r w:rsidR="00B01791" w:rsidRPr="00A727E6">
        <w:rPr>
          <w:rFonts w:ascii="Times New Roman" w:hAnsi="Times New Roman"/>
          <w:sz w:val="24"/>
        </w:rPr>
        <w:t xml:space="preserve"> List gene name or class:</w:t>
      </w:r>
    </w:p>
    <w:p w:rsidR="006E0E2D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665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4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6E0E2D" w:rsidRPr="00A727E6">
        <w:rPr>
          <w:rFonts w:ascii="Times New Roman" w:hAnsi="Times New Roman"/>
          <w:sz w:val="24"/>
        </w:rPr>
        <w:t xml:space="preserve">Changes in biohazardous agents </w:t>
      </w:r>
      <w:r w:rsidR="00B01791" w:rsidRPr="00A727E6">
        <w:rPr>
          <w:rFonts w:ascii="Times New Roman" w:hAnsi="Times New Roman"/>
          <w:sz w:val="24"/>
        </w:rPr>
        <w:t xml:space="preserve">or </w:t>
      </w:r>
      <w:proofErr w:type="gramStart"/>
      <w:r w:rsidR="00B01791" w:rsidRPr="00A727E6">
        <w:rPr>
          <w:rFonts w:ascii="Times New Roman" w:hAnsi="Times New Roman"/>
          <w:sz w:val="24"/>
        </w:rPr>
        <w:t xml:space="preserve">procedures </w:t>
      </w:r>
      <w:r w:rsidR="006E0E2D" w:rsidRPr="00A727E6">
        <w:rPr>
          <w:rFonts w:ascii="Times New Roman" w:hAnsi="Times New Roman"/>
          <w:sz w:val="24"/>
        </w:rPr>
        <w:t>which</w:t>
      </w:r>
      <w:proofErr w:type="gramEnd"/>
      <w:r w:rsidR="006E0E2D" w:rsidRPr="00A727E6">
        <w:rPr>
          <w:rFonts w:ascii="Times New Roman" w:hAnsi="Times New Roman"/>
          <w:sz w:val="24"/>
        </w:rPr>
        <w:t xml:space="preserve"> would </w:t>
      </w:r>
      <w:r w:rsidR="006E0E2D" w:rsidRPr="00A727E6">
        <w:rPr>
          <w:rFonts w:ascii="Times New Roman" w:hAnsi="Times New Roman"/>
          <w:sz w:val="24"/>
          <w:u w:val="single"/>
        </w:rPr>
        <w:t>not</w:t>
      </w:r>
      <w:r w:rsidR="006E0E2D" w:rsidRPr="00A727E6">
        <w:rPr>
          <w:rFonts w:ascii="Times New Roman" w:hAnsi="Times New Roman"/>
          <w:sz w:val="24"/>
        </w:rPr>
        <w:t xml:space="preserve"> change the biosafety level?</w:t>
      </w:r>
    </w:p>
    <w:p w:rsidR="006E0E2D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32720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4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6E0E2D" w:rsidRPr="00A727E6">
        <w:rPr>
          <w:rFonts w:ascii="Times New Roman" w:hAnsi="Times New Roman"/>
          <w:sz w:val="24"/>
        </w:rPr>
        <w:t xml:space="preserve">Changes in agents used in your </w:t>
      </w:r>
      <w:proofErr w:type="gramStart"/>
      <w:r w:rsidR="006E0E2D" w:rsidRPr="00A727E6">
        <w:rPr>
          <w:rFonts w:ascii="Times New Roman" w:hAnsi="Times New Roman"/>
          <w:sz w:val="24"/>
        </w:rPr>
        <w:t>lab which</w:t>
      </w:r>
      <w:proofErr w:type="gramEnd"/>
      <w:r w:rsidR="006E0E2D" w:rsidRPr="00A727E6">
        <w:rPr>
          <w:rFonts w:ascii="Times New Roman" w:hAnsi="Times New Roman"/>
          <w:sz w:val="24"/>
        </w:rPr>
        <w:t xml:space="preserve"> could change the biosafety level of the experiment(s)?  *</w:t>
      </w:r>
    </w:p>
    <w:p w:rsidR="006E0E2D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528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4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6E0E2D" w:rsidRPr="00A727E6">
        <w:rPr>
          <w:rFonts w:ascii="Times New Roman" w:hAnsi="Times New Roman"/>
          <w:sz w:val="24"/>
        </w:rPr>
        <w:t xml:space="preserve">Changes to </w:t>
      </w:r>
      <w:proofErr w:type="gramStart"/>
      <w:r w:rsidR="006E0E2D" w:rsidRPr="00A727E6">
        <w:rPr>
          <w:rFonts w:ascii="Times New Roman" w:hAnsi="Times New Roman"/>
          <w:sz w:val="24"/>
        </w:rPr>
        <w:t>procedures which</w:t>
      </w:r>
      <w:proofErr w:type="gramEnd"/>
      <w:r w:rsidR="006E0E2D" w:rsidRPr="00A727E6">
        <w:rPr>
          <w:rFonts w:ascii="Times New Roman" w:hAnsi="Times New Roman"/>
          <w:sz w:val="24"/>
        </w:rPr>
        <w:t xml:space="preserve"> could change the biosafety level? *</w:t>
      </w:r>
    </w:p>
    <w:p w:rsidR="002C5EB0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2999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9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2C5EB0" w:rsidRPr="00A727E6">
        <w:rPr>
          <w:rFonts w:ascii="Times New Roman" w:hAnsi="Times New Roman"/>
          <w:sz w:val="24"/>
        </w:rPr>
        <w:t>Are there any changes in vectors or recipients? *</w:t>
      </w:r>
    </w:p>
    <w:p w:rsidR="00B01791" w:rsidRPr="00A727E6" w:rsidRDefault="00B01791" w:rsidP="00B0179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31903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A727E6">
        <w:rPr>
          <w:rFonts w:ascii="Times New Roman" w:hAnsi="Times New Roman"/>
          <w:sz w:val="24"/>
        </w:rPr>
        <w:t xml:space="preserve"> </w:t>
      </w:r>
      <w:r w:rsidRPr="00A727E6">
        <w:rPr>
          <w:rFonts w:ascii="Times New Roman" w:hAnsi="Times New Roman"/>
          <w:sz w:val="24"/>
        </w:rPr>
        <w:t>New collaboration—reference relevant protocol numbers:</w:t>
      </w:r>
    </w:p>
    <w:p w:rsidR="002C5EB0" w:rsidRPr="00A727E6" w:rsidRDefault="00C70CBB" w:rsidP="001E6741">
      <w:pPr>
        <w:spacing w:line="276" w:lineRule="atLeast"/>
        <w:ind w:left="36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39062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91" w:rsidRPr="00A727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E6741" w:rsidRPr="00A727E6">
        <w:rPr>
          <w:rFonts w:ascii="Times New Roman" w:hAnsi="Times New Roman"/>
          <w:sz w:val="24"/>
        </w:rPr>
        <w:t xml:space="preserve"> </w:t>
      </w:r>
      <w:r w:rsidR="002C5EB0" w:rsidRPr="00A727E6">
        <w:rPr>
          <w:rFonts w:ascii="Times New Roman" w:hAnsi="Times New Roman"/>
          <w:sz w:val="24"/>
        </w:rPr>
        <w:t xml:space="preserve">Any additional changes not </w:t>
      </w:r>
      <w:r w:rsidR="00B01791" w:rsidRPr="00A727E6">
        <w:rPr>
          <w:rFonts w:ascii="Times New Roman" w:hAnsi="Times New Roman"/>
          <w:sz w:val="24"/>
        </w:rPr>
        <w:t xml:space="preserve">previously </w:t>
      </w:r>
      <w:proofErr w:type="gramStart"/>
      <w:r w:rsidR="002C5EB0" w:rsidRPr="00A727E6">
        <w:rPr>
          <w:rFonts w:ascii="Times New Roman" w:hAnsi="Times New Roman"/>
          <w:sz w:val="24"/>
        </w:rPr>
        <w:t>listed?</w:t>
      </w:r>
      <w:proofErr w:type="gramEnd"/>
    </w:p>
    <w:p w:rsidR="008F74AE" w:rsidRPr="00A727E6" w:rsidRDefault="008F74AE" w:rsidP="002C5EB0">
      <w:pPr>
        <w:pStyle w:val="ListParagraph"/>
        <w:spacing w:before="75" w:after="75" w:line="276" w:lineRule="atLeast"/>
        <w:ind w:left="1440"/>
        <w:jc w:val="left"/>
        <w:rPr>
          <w:rFonts w:eastAsia="Times New Roman"/>
        </w:rPr>
        <w:sectPr w:rsidR="008F74AE" w:rsidRPr="00A727E6" w:rsidSect="008F74AE">
          <w:type w:val="continuous"/>
          <w:pgSz w:w="12240" w:h="15840"/>
          <w:pgMar w:top="810" w:right="720" w:bottom="720" w:left="720" w:header="720" w:footer="720" w:gutter="0"/>
          <w:cols w:space="720"/>
          <w:titlePg/>
          <w:docGrid w:linePitch="360"/>
        </w:sectPr>
      </w:pPr>
    </w:p>
    <w:p w:rsidR="002C5EB0" w:rsidRPr="00A727E6" w:rsidRDefault="002C5EB0" w:rsidP="002C5EB0">
      <w:pPr>
        <w:pStyle w:val="ListParagraph"/>
        <w:spacing w:before="75" w:after="75" w:line="276" w:lineRule="atLeast"/>
        <w:ind w:left="1440"/>
        <w:jc w:val="left"/>
        <w:rPr>
          <w:rFonts w:eastAsia="Times New Roman"/>
        </w:rPr>
      </w:pPr>
    </w:p>
    <w:p w:rsidR="002C5EB0" w:rsidRPr="00A727E6" w:rsidRDefault="002C5EB0" w:rsidP="002C5EB0">
      <w:pPr>
        <w:spacing w:before="75" w:after="75" w:line="276" w:lineRule="atLeast"/>
        <w:rPr>
          <w:rFonts w:ascii="Times New Roman" w:hAnsi="Times New Roman"/>
          <w:sz w:val="24"/>
        </w:rPr>
      </w:pPr>
      <w:r w:rsidRPr="00A727E6">
        <w:rPr>
          <w:rFonts w:ascii="Times New Roman" w:hAnsi="Times New Roman"/>
          <w:sz w:val="24"/>
        </w:rPr>
        <w:lastRenderedPageBreak/>
        <w:t xml:space="preserve">* This </w:t>
      </w:r>
      <w:r w:rsidR="00A727E6">
        <w:rPr>
          <w:rFonts w:ascii="Times New Roman" w:hAnsi="Times New Roman"/>
          <w:sz w:val="24"/>
        </w:rPr>
        <w:t xml:space="preserve">change </w:t>
      </w:r>
      <w:r w:rsidRPr="00A727E6">
        <w:rPr>
          <w:rFonts w:ascii="Times New Roman" w:hAnsi="Times New Roman"/>
          <w:sz w:val="24"/>
        </w:rPr>
        <w:t xml:space="preserve">would require the approved protocol to be </w:t>
      </w:r>
      <w:proofErr w:type="gramStart"/>
      <w:r w:rsidRPr="00A727E6">
        <w:rPr>
          <w:rFonts w:ascii="Times New Roman" w:hAnsi="Times New Roman"/>
          <w:sz w:val="24"/>
        </w:rPr>
        <w:t>updated</w:t>
      </w:r>
      <w:proofErr w:type="gramEnd"/>
      <w:r w:rsidRPr="00A727E6">
        <w:rPr>
          <w:rFonts w:ascii="Times New Roman" w:hAnsi="Times New Roman"/>
          <w:sz w:val="24"/>
        </w:rPr>
        <w:t xml:space="preserve"> with relevant information by the PI and submitted in conjunction with this form. All changes </w:t>
      </w:r>
      <w:proofErr w:type="gramStart"/>
      <w:r w:rsidRPr="00A727E6">
        <w:rPr>
          <w:rFonts w:ascii="Times New Roman" w:hAnsi="Times New Roman"/>
          <w:sz w:val="24"/>
        </w:rPr>
        <w:t xml:space="preserve">should be highlighted in some way or done with track changes in place </w:t>
      </w:r>
      <w:r w:rsidR="001E6741" w:rsidRPr="00A727E6">
        <w:rPr>
          <w:rFonts w:ascii="Times New Roman" w:hAnsi="Times New Roman"/>
          <w:sz w:val="24"/>
        </w:rPr>
        <w:t>so that reviewers can determine which information is new</w:t>
      </w:r>
      <w:proofErr w:type="gramEnd"/>
      <w:r w:rsidR="001E6741" w:rsidRPr="00A727E6">
        <w:rPr>
          <w:rFonts w:ascii="Times New Roman" w:hAnsi="Times New Roman"/>
          <w:sz w:val="24"/>
        </w:rPr>
        <w:t>.</w:t>
      </w:r>
    </w:p>
    <w:p w:rsidR="002C5EB0" w:rsidRPr="00A727E6" w:rsidRDefault="002C5EB0" w:rsidP="009F1131">
      <w:pPr>
        <w:rPr>
          <w:rFonts w:ascii="Times New Roman" w:hAnsi="Times New Roman"/>
          <w:sz w:val="24"/>
        </w:rPr>
      </w:pPr>
    </w:p>
    <w:p w:rsidR="00314663" w:rsidRDefault="00B07D2C" w:rsidP="009F1131">
      <w:pPr>
        <w:pStyle w:val="ListParagraph"/>
        <w:numPr>
          <w:ilvl w:val="0"/>
          <w:numId w:val="32"/>
        </w:numPr>
        <w:jc w:val="left"/>
      </w:pPr>
      <w:r w:rsidRPr="00A727E6">
        <w:t>Please provide a</w:t>
      </w:r>
      <w:r w:rsidR="002C5EB0" w:rsidRPr="00A727E6">
        <w:t xml:space="preserve"> detailed summary for each item checked for your </w:t>
      </w:r>
      <w:r w:rsidR="00904B66" w:rsidRPr="00A727E6">
        <w:t>requested amendment</w:t>
      </w:r>
      <w:r w:rsidR="00501F2A">
        <w:t>.</w:t>
      </w:r>
    </w:p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Default="00501F2A" w:rsidP="00501F2A"/>
    <w:p w:rsidR="00501F2A" w:rsidRPr="00A727E6" w:rsidRDefault="00501F2A" w:rsidP="00501F2A"/>
    <w:p w:rsidR="009F1131" w:rsidRPr="002C5EB0" w:rsidRDefault="009F1131" w:rsidP="009F1131">
      <w:pPr>
        <w:rPr>
          <w:rFonts w:ascii="Times New Roman" w:hAnsi="Times New Roman"/>
          <w:sz w:val="24"/>
          <w:szCs w:val="24"/>
        </w:rPr>
      </w:pPr>
    </w:p>
    <w:p w:rsidR="00A8732E" w:rsidRPr="002C5EB0" w:rsidRDefault="00501F2A" w:rsidP="009F11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8732E" w:rsidRPr="002C5EB0">
        <w:rPr>
          <w:rFonts w:ascii="Times New Roman" w:hAnsi="Times New Roman"/>
          <w:b/>
          <w:sz w:val="24"/>
          <w:szCs w:val="24"/>
        </w:rPr>
        <w:t xml:space="preserve">ection </w:t>
      </w:r>
      <w:r w:rsidR="00921A16" w:rsidRPr="002C5EB0">
        <w:rPr>
          <w:rFonts w:ascii="Times New Roman" w:hAnsi="Times New Roman"/>
          <w:b/>
          <w:sz w:val="24"/>
          <w:szCs w:val="24"/>
        </w:rPr>
        <w:t>I</w:t>
      </w:r>
      <w:r w:rsidR="002C5EB0">
        <w:rPr>
          <w:rFonts w:ascii="Times New Roman" w:hAnsi="Times New Roman"/>
          <w:b/>
          <w:sz w:val="24"/>
          <w:szCs w:val="24"/>
        </w:rPr>
        <w:t>I</w:t>
      </w:r>
      <w:r w:rsidR="00B07D2C" w:rsidRPr="002C5EB0">
        <w:rPr>
          <w:rFonts w:ascii="Times New Roman" w:hAnsi="Times New Roman"/>
          <w:b/>
          <w:sz w:val="24"/>
          <w:szCs w:val="24"/>
        </w:rPr>
        <w:t>I</w:t>
      </w:r>
      <w:r w:rsidR="00A8732E" w:rsidRPr="002C5EB0">
        <w:rPr>
          <w:rFonts w:ascii="Times New Roman" w:hAnsi="Times New Roman"/>
          <w:b/>
          <w:sz w:val="24"/>
          <w:szCs w:val="24"/>
        </w:rPr>
        <w:t xml:space="preserve">: </w:t>
      </w:r>
      <w:r w:rsidR="00CA1A36" w:rsidRPr="002C5EB0">
        <w:rPr>
          <w:rFonts w:ascii="Times New Roman" w:hAnsi="Times New Roman"/>
          <w:b/>
          <w:sz w:val="24"/>
          <w:szCs w:val="24"/>
        </w:rPr>
        <w:t>Conflict of Interest</w:t>
      </w:r>
    </w:p>
    <w:p w:rsidR="00835748" w:rsidRPr="002C5EB0" w:rsidRDefault="00835748" w:rsidP="009F1131">
      <w:pPr>
        <w:rPr>
          <w:rFonts w:ascii="Times New Roman" w:hAnsi="Times New Roman"/>
          <w:sz w:val="24"/>
          <w:szCs w:val="24"/>
        </w:rPr>
      </w:pPr>
    </w:p>
    <w:p w:rsidR="000E4929" w:rsidRPr="002C5EB0" w:rsidRDefault="00904B66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t>1</w:t>
      </w:r>
      <w:r w:rsidR="000E4929" w:rsidRPr="002C5EB0">
        <w:rPr>
          <w:rFonts w:ascii="Times New Roman" w:hAnsi="Times New Roman"/>
          <w:sz w:val="24"/>
          <w:szCs w:val="24"/>
        </w:rPr>
        <w:t xml:space="preserve">.  Are there any known or potential conflicts of interest related to this research?  </w:t>
      </w:r>
    </w:p>
    <w:p w:rsidR="001C0AF4" w:rsidRPr="002C5EB0" w:rsidRDefault="00CA1A36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t xml:space="preserve">Conflict of interest relates to situations in which financial or other personal considerations may compromise or involve the potential/have the appearance for compromising an employee’s objectivity in meeting </w:t>
      </w:r>
      <w:r w:rsidR="001C0AF4" w:rsidRPr="002C5EB0">
        <w:rPr>
          <w:rFonts w:ascii="Times New Roman" w:hAnsi="Times New Roman"/>
          <w:sz w:val="24"/>
          <w:szCs w:val="24"/>
        </w:rPr>
        <w:t xml:space="preserve">University responsibilities including research activities.  </w:t>
      </w:r>
    </w:p>
    <w:p w:rsidR="001C0AF4" w:rsidRPr="002C5EB0" w:rsidRDefault="001C0AF4" w:rsidP="009F1131">
      <w:pPr>
        <w:rPr>
          <w:rFonts w:ascii="Times New Roman" w:hAnsi="Times New Roman"/>
          <w:sz w:val="24"/>
          <w:szCs w:val="24"/>
        </w:rPr>
      </w:pPr>
    </w:p>
    <w:p w:rsidR="00CA1A36" w:rsidRPr="002C5EB0" w:rsidRDefault="00CA1A36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t>Examples of conflicts of interest include but are not limited to:</w:t>
      </w:r>
      <w:r w:rsidR="001C0AF4" w:rsidRPr="002C5EB0">
        <w:rPr>
          <w:rFonts w:ascii="Times New Roman" w:hAnsi="Times New Roman"/>
          <w:sz w:val="24"/>
          <w:szCs w:val="24"/>
        </w:rPr>
        <w:t xml:space="preserve"> an investigator has equity in a business that conducts research in a related area; an investigator will receive an incentive/bonus based on the number or speed of enrollment or outcome of a study; or an investigator or family member is a consultant, holds an executive position or serves as a board member of the research sponsor or its holdings. </w:t>
      </w:r>
    </w:p>
    <w:p w:rsidR="00132837" w:rsidRPr="002C5EB0" w:rsidRDefault="00C70CBB" w:rsidP="00132837">
      <w:pPr>
        <w:ind w:left="288" w:firstLine="14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638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37" w:rsidRPr="002C5E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837" w:rsidRPr="002C5EB0">
        <w:rPr>
          <w:rFonts w:ascii="Times New Roman" w:hAnsi="Times New Roman"/>
          <w:sz w:val="24"/>
          <w:szCs w:val="24"/>
        </w:rPr>
        <w:t xml:space="preserve"> No</w:t>
      </w:r>
      <w:r w:rsidR="00132837" w:rsidRPr="002C5EB0">
        <w:rPr>
          <w:rFonts w:ascii="Times New Roman" w:hAnsi="Times New Roman"/>
          <w:sz w:val="24"/>
          <w:szCs w:val="24"/>
        </w:rPr>
        <w:tab/>
      </w:r>
      <w:r w:rsidR="00132837" w:rsidRPr="002C5EB0">
        <w:rPr>
          <w:rFonts w:ascii="Times New Roman" w:hAnsi="Times New Roman"/>
          <w:sz w:val="24"/>
          <w:szCs w:val="24"/>
        </w:rPr>
        <w:tab/>
      </w:r>
      <w:r w:rsidR="00132837" w:rsidRPr="002C5EB0">
        <w:rPr>
          <w:rFonts w:ascii="Times New Roman" w:hAnsi="Times New Roman"/>
          <w:sz w:val="24"/>
          <w:szCs w:val="24"/>
        </w:rPr>
        <w:tab/>
      </w:r>
      <w:r w:rsidR="00132837" w:rsidRPr="002C5EB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48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37" w:rsidRPr="002C5E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837" w:rsidRPr="002C5EB0">
        <w:rPr>
          <w:rFonts w:ascii="Times New Roman" w:hAnsi="Times New Roman"/>
          <w:sz w:val="24"/>
          <w:szCs w:val="24"/>
        </w:rPr>
        <w:t xml:space="preserve"> Yes</w:t>
      </w:r>
      <w:r w:rsidR="00132837" w:rsidRPr="002C5EB0">
        <w:rPr>
          <w:rFonts w:ascii="Times New Roman" w:hAnsi="Times New Roman"/>
          <w:sz w:val="24"/>
          <w:szCs w:val="24"/>
        </w:rPr>
        <w:tab/>
      </w:r>
      <w:r w:rsidR="00132837" w:rsidRPr="002C5EB0">
        <w:rPr>
          <w:rFonts w:ascii="Times New Roman" w:hAnsi="Times New Roman"/>
          <w:sz w:val="24"/>
          <w:szCs w:val="24"/>
        </w:rPr>
        <w:tab/>
      </w:r>
      <w:r w:rsidR="00132837" w:rsidRPr="002C5EB0">
        <w:rPr>
          <w:rFonts w:ascii="Times New Roman" w:hAnsi="Times New Roman"/>
          <w:sz w:val="24"/>
          <w:szCs w:val="24"/>
        </w:rPr>
        <w:tab/>
      </w:r>
    </w:p>
    <w:p w:rsidR="00132837" w:rsidRPr="002C5EB0" w:rsidRDefault="00132837" w:rsidP="009F1131">
      <w:pPr>
        <w:rPr>
          <w:rFonts w:ascii="Times New Roman" w:hAnsi="Times New Roman"/>
          <w:sz w:val="24"/>
          <w:szCs w:val="24"/>
        </w:rPr>
      </w:pPr>
    </w:p>
    <w:p w:rsidR="00132837" w:rsidRPr="002C5EB0" w:rsidRDefault="00132837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t>If yes, describe and explain how the potential conflict of interest will be managed.</w:t>
      </w:r>
    </w:p>
    <w:p w:rsidR="009D47C4" w:rsidRPr="002C5EB0" w:rsidRDefault="009D47C4" w:rsidP="009F1131">
      <w:pPr>
        <w:rPr>
          <w:rFonts w:ascii="Times New Roman" w:hAnsi="Times New Roman"/>
          <w:sz w:val="24"/>
          <w:szCs w:val="24"/>
        </w:rPr>
      </w:pPr>
    </w:p>
    <w:p w:rsidR="000232BC" w:rsidRPr="002C5EB0" w:rsidRDefault="000232BC" w:rsidP="009F1131">
      <w:pPr>
        <w:rPr>
          <w:rFonts w:ascii="Times New Roman" w:hAnsi="Times New Roman"/>
          <w:sz w:val="24"/>
          <w:szCs w:val="24"/>
        </w:rPr>
      </w:pPr>
    </w:p>
    <w:p w:rsidR="00DD14BA" w:rsidRPr="002C5EB0" w:rsidRDefault="00DD14BA" w:rsidP="009F1131">
      <w:pPr>
        <w:rPr>
          <w:rFonts w:ascii="Times New Roman" w:hAnsi="Times New Roman"/>
          <w:sz w:val="24"/>
          <w:szCs w:val="24"/>
        </w:rPr>
      </w:pPr>
    </w:p>
    <w:p w:rsidR="00607C05" w:rsidRPr="002C5EB0" w:rsidRDefault="00905D37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t>By submitting this request, the Principal Investigator (and responsible faculty member if PI is a stud</w:t>
      </w:r>
      <w:r w:rsidR="00607C05" w:rsidRPr="002C5EB0">
        <w:rPr>
          <w:rFonts w:ascii="Times New Roman" w:hAnsi="Times New Roman"/>
          <w:sz w:val="24"/>
          <w:szCs w:val="24"/>
        </w:rPr>
        <w:t>ent) accepts responsibility for ensuring that:</w:t>
      </w:r>
    </w:p>
    <w:p w:rsidR="00607C05" w:rsidRPr="002C5EB0" w:rsidRDefault="00BD5506" w:rsidP="00B426C7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 w:rsidRPr="002C5EB0">
        <w:rPr>
          <w:szCs w:val="24"/>
        </w:rPr>
        <w:t xml:space="preserve">All </w:t>
      </w:r>
      <w:r w:rsidR="00905D37" w:rsidRPr="002C5EB0">
        <w:rPr>
          <w:szCs w:val="24"/>
        </w:rPr>
        <w:t>members of the research team complete the</w:t>
      </w:r>
      <w:r w:rsidR="00607C05" w:rsidRPr="002C5EB0">
        <w:rPr>
          <w:szCs w:val="24"/>
        </w:rPr>
        <w:t xml:space="preserve"> IBC</w:t>
      </w:r>
      <w:r w:rsidR="00905D37" w:rsidRPr="002C5EB0">
        <w:rPr>
          <w:szCs w:val="24"/>
        </w:rPr>
        <w:t xml:space="preserve"> required </w:t>
      </w:r>
      <w:r w:rsidR="00D67371" w:rsidRPr="002C5EB0">
        <w:rPr>
          <w:szCs w:val="24"/>
        </w:rPr>
        <w:t xml:space="preserve">CITI </w:t>
      </w:r>
      <w:r w:rsidR="00905D37" w:rsidRPr="002C5EB0">
        <w:rPr>
          <w:szCs w:val="24"/>
        </w:rPr>
        <w:t xml:space="preserve">training on </w:t>
      </w:r>
      <w:r w:rsidR="00607C05" w:rsidRPr="002C5EB0">
        <w:rPr>
          <w:szCs w:val="24"/>
        </w:rPr>
        <w:t xml:space="preserve">and are sufficiently trained on </w:t>
      </w:r>
      <w:r w:rsidR="00905D37" w:rsidRPr="002C5EB0">
        <w:rPr>
          <w:szCs w:val="24"/>
        </w:rPr>
        <w:t xml:space="preserve">the </w:t>
      </w:r>
      <w:r w:rsidR="00607C05" w:rsidRPr="002C5EB0">
        <w:rPr>
          <w:szCs w:val="24"/>
        </w:rPr>
        <w:t xml:space="preserve">necessary </w:t>
      </w:r>
      <w:r w:rsidR="00905D37" w:rsidRPr="002C5EB0">
        <w:rPr>
          <w:szCs w:val="24"/>
        </w:rPr>
        <w:t>practices and techniques to ensure safety and the procedures for dealing with accidents;</w:t>
      </w:r>
      <w:r w:rsidR="00607C05" w:rsidRPr="002C5EB0">
        <w:rPr>
          <w:szCs w:val="24"/>
        </w:rPr>
        <w:t xml:space="preserve"> </w:t>
      </w:r>
    </w:p>
    <w:p w:rsidR="00607C05" w:rsidRPr="002C5EB0" w:rsidRDefault="00BD5506" w:rsidP="00B426C7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 w:rsidRPr="002C5EB0">
        <w:rPr>
          <w:szCs w:val="24"/>
        </w:rPr>
        <w:t xml:space="preserve">Protocols </w:t>
      </w:r>
      <w:r w:rsidR="00905D37" w:rsidRPr="002C5EB0">
        <w:rPr>
          <w:szCs w:val="24"/>
        </w:rPr>
        <w:t>that describe the potential biohazards and the precautions to be taken</w:t>
      </w:r>
      <w:r w:rsidR="00607C05" w:rsidRPr="002C5EB0">
        <w:rPr>
          <w:szCs w:val="24"/>
        </w:rPr>
        <w:t xml:space="preserve"> are available to all members of the research team</w:t>
      </w:r>
      <w:r w:rsidR="00905D37" w:rsidRPr="002C5EB0">
        <w:rPr>
          <w:szCs w:val="24"/>
        </w:rPr>
        <w:t>;</w:t>
      </w:r>
    </w:p>
    <w:p w:rsidR="00905D37" w:rsidRPr="002C5EB0" w:rsidRDefault="00BD5506" w:rsidP="00B426C7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 w:rsidRPr="002C5EB0">
        <w:rPr>
          <w:szCs w:val="24"/>
        </w:rPr>
        <w:t xml:space="preserve">All </w:t>
      </w:r>
      <w:r w:rsidR="00607C05" w:rsidRPr="002C5EB0">
        <w:rPr>
          <w:szCs w:val="24"/>
        </w:rPr>
        <w:t>members of the research team are informed</w:t>
      </w:r>
      <w:r w:rsidR="00905D37" w:rsidRPr="002C5EB0">
        <w:rPr>
          <w:szCs w:val="24"/>
        </w:rPr>
        <w:t xml:space="preserve"> of the reasons and provisions for any precautionary medical practices advised or requested (e.g., va</w:t>
      </w:r>
      <w:r w:rsidR="00607C05" w:rsidRPr="002C5EB0">
        <w:rPr>
          <w:szCs w:val="24"/>
        </w:rPr>
        <w:t>ccinations or serum collection); and</w:t>
      </w:r>
    </w:p>
    <w:p w:rsidR="00B426C7" w:rsidRDefault="00BD5506" w:rsidP="00B426C7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 w:rsidRPr="002C5EB0">
        <w:rPr>
          <w:szCs w:val="24"/>
        </w:rPr>
        <w:t xml:space="preserve">The </w:t>
      </w:r>
      <w:r w:rsidR="009B29FD" w:rsidRPr="002C5EB0">
        <w:rPr>
          <w:szCs w:val="24"/>
        </w:rPr>
        <w:t>study procedures as described in the IBC approved application and the policies in Appalachian’s Policy on the Use of Recombinant DNA in Research and Teaching Laboratories are followed.</w:t>
      </w:r>
    </w:p>
    <w:p w:rsidR="00B426C7" w:rsidRPr="00B426C7" w:rsidRDefault="00B426C7" w:rsidP="00B426C7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>
        <w:rPr>
          <w:bCs/>
          <w:iCs/>
          <w:szCs w:val="24"/>
        </w:rPr>
        <w:t>A</w:t>
      </w:r>
      <w:r w:rsidR="002C5EB0" w:rsidRPr="00B426C7">
        <w:rPr>
          <w:bCs/>
          <w:iCs/>
          <w:szCs w:val="24"/>
        </w:rPr>
        <w:t xml:space="preserve">nnual renewals are sent to </w:t>
      </w:r>
      <w:hyperlink r:id="rId13" w:history="1">
        <w:r w:rsidR="002C5EB0" w:rsidRPr="00B426C7">
          <w:rPr>
            <w:rStyle w:val="Hyperlink"/>
            <w:bCs/>
            <w:iCs/>
            <w:szCs w:val="24"/>
          </w:rPr>
          <w:t>IBC@AppState.edu</w:t>
        </w:r>
      </w:hyperlink>
      <w:r w:rsidR="002C5EB0" w:rsidRPr="00B426C7">
        <w:rPr>
          <w:bCs/>
          <w:iCs/>
          <w:szCs w:val="24"/>
        </w:rPr>
        <w:t xml:space="preserve"> or an IBC Administrator every year;</w:t>
      </w:r>
    </w:p>
    <w:p w:rsidR="002C5EB0" w:rsidRPr="00B426C7" w:rsidRDefault="00B426C7" w:rsidP="00B426C7">
      <w:pPr>
        <w:pStyle w:val="ListParagraph"/>
        <w:numPr>
          <w:ilvl w:val="0"/>
          <w:numId w:val="33"/>
        </w:numPr>
        <w:ind w:left="450" w:firstLine="0"/>
        <w:jc w:val="left"/>
        <w:rPr>
          <w:szCs w:val="24"/>
        </w:rPr>
      </w:pPr>
      <w:r>
        <w:rPr>
          <w:bCs/>
          <w:iCs/>
          <w:szCs w:val="24"/>
        </w:rPr>
        <w:lastRenderedPageBreak/>
        <w:t>W</w:t>
      </w:r>
      <w:r w:rsidR="002C5EB0" w:rsidRPr="00B426C7">
        <w:rPr>
          <w:bCs/>
          <w:iCs/>
          <w:szCs w:val="24"/>
        </w:rPr>
        <w:t xml:space="preserve">hen any amendment </w:t>
      </w:r>
      <w:proofErr w:type="gramStart"/>
      <w:r w:rsidR="002C5EB0" w:rsidRPr="00B426C7">
        <w:rPr>
          <w:bCs/>
          <w:iCs/>
          <w:szCs w:val="24"/>
        </w:rPr>
        <w:t>is needed</w:t>
      </w:r>
      <w:proofErr w:type="gramEnd"/>
      <w:r w:rsidR="002C5EB0" w:rsidRPr="00B426C7">
        <w:rPr>
          <w:bCs/>
          <w:iCs/>
          <w:szCs w:val="24"/>
        </w:rPr>
        <w:t xml:space="preserve">, an amendment form is completed and sent to </w:t>
      </w:r>
      <w:hyperlink r:id="rId14" w:history="1">
        <w:r w:rsidR="002C5EB0" w:rsidRPr="00B426C7">
          <w:rPr>
            <w:rStyle w:val="Hyperlink"/>
            <w:bCs/>
            <w:iCs/>
            <w:szCs w:val="24"/>
          </w:rPr>
          <w:t>IBC@AppState.edu</w:t>
        </w:r>
      </w:hyperlink>
      <w:r w:rsidR="002C5EB0" w:rsidRPr="00B426C7">
        <w:rPr>
          <w:bCs/>
          <w:iCs/>
          <w:szCs w:val="24"/>
        </w:rPr>
        <w:t xml:space="preserve"> or an IBC Administrator </w:t>
      </w:r>
      <w:r w:rsidR="002C5EB0" w:rsidRPr="00B426C7">
        <w:rPr>
          <w:bCs/>
          <w:i/>
          <w:iCs/>
          <w:szCs w:val="24"/>
        </w:rPr>
        <w:t>before</w:t>
      </w:r>
      <w:r w:rsidR="002C5EB0" w:rsidRPr="00B426C7">
        <w:rPr>
          <w:bCs/>
          <w:iCs/>
          <w:szCs w:val="24"/>
        </w:rPr>
        <w:t xml:space="preserve"> changes are implemented.</w:t>
      </w:r>
    </w:p>
    <w:p w:rsidR="00607C05" w:rsidRPr="002C5EB0" w:rsidRDefault="00607C05" w:rsidP="009F1131">
      <w:pPr>
        <w:rPr>
          <w:rFonts w:ascii="Times New Roman" w:hAnsi="Times New Roman"/>
          <w:sz w:val="24"/>
          <w:szCs w:val="24"/>
        </w:rPr>
      </w:pPr>
    </w:p>
    <w:p w:rsidR="009B29FD" w:rsidRPr="002C5EB0" w:rsidRDefault="009B29FD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t>The parties (i.e., the IBC and the Principal Investigator and responsible faculty member if PI is a student) have agreed to conduct this application process by electronic means, and this application is signed electronically by the Principal Investigator and by the responsible faculty member if a student is the PI.</w:t>
      </w:r>
    </w:p>
    <w:p w:rsidR="009B29FD" w:rsidRPr="002C5EB0" w:rsidRDefault="009B29FD" w:rsidP="009F1131">
      <w:pPr>
        <w:rPr>
          <w:rFonts w:ascii="Times New Roman" w:hAnsi="Times New Roman"/>
          <w:sz w:val="24"/>
          <w:szCs w:val="24"/>
        </w:rPr>
      </w:pPr>
    </w:p>
    <w:p w:rsidR="00905D37" w:rsidRPr="002C5EB0" w:rsidRDefault="009B29FD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t xml:space="preserve">My name and email address together constitute the symbol and/or process I have adopted with the intent to sign this application, and my name and email address, set out below, thus constitute my electronic signature to this application. </w:t>
      </w:r>
    </w:p>
    <w:p w:rsidR="00905D37" w:rsidRPr="002C5EB0" w:rsidRDefault="00905D37" w:rsidP="009F1131">
      <w:pPr>
        <w:rPr>
          <w:rFonts w:ascii="Times New Roman" w:hAnsi="Times New Roman"/>
          <w:sz w:val="24"/>
          <w:szCs w:val="24"/>
        </w:rPr>
      </w:pPr>
    </w:p>
    <w:p w:rsidR="009B29FD" w:rsidRPr="002C5EB0" w:rsidRDefault="009B29FD" w:rsidP="009F1131">
      <w:pPr>
        <w:rPr>
          <w:rFonts w:ascii="Times New Roman" w:hAnsi="Times New Roman"/>
          <w:sz w:val="24"/>
          <w:szCs w:val="24"/>
        </w:rPr>
      </w:pPr>
    </w:p>
    <w:p w:rsidR="00905D37" w:rsidRDefault="009C2511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725A6B" w:rsidRPr="002C5EB0">
        <w:rPr>
          <w:rFonts w:ascii="Times New Roman" w:hAnsi="Times New Roman"/>
          <w:sz w:val="24"/>
          <w:szCs w:val="24"/>
        </w:rPr>
        <w:instrText xml:space="preserve"> FORMTEXT </w:instrText>
      </w:r>
      <w:r w:rsidRPr="002C5EB0">
        <w:rPr>
          <w:rFonts w:ascii="Times New Roman" w:hAnsi="Times New Roman"/>
          <w:sz w:val="24"/>
          <w:szCs w:val="24"/>
        </w:rPr>
      </w:r>
      <w:r w:rsidRPr="002C5EB0">
        <w:rPr>
          <w:rFonts w:ascii="Times New Roman" w:hAnsi="Times New Roman"/>
          <w:sz w:val="24"/>
          <w:szCs w:val="24"/>
        </w:rPr>
        <w:fldChar w:fldCharType="separate"/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Pr="002C5EB0">
        <w:rPr>
          <w:rFonts w:ascii="Times New Roman" w:hAnsi="Times New Roman"/>
          <w:sz w:val="24"/>
          <w:szCs w:val="24"/>
        </w:rPr>
        <w:fldChar w:fldCharType="end"/>
      </w:r>
      <w:bookmarkEnd w:id="2"/>
      <w:r w:rsidR="00725A6B" w:rsidRPr="002C5EB0">
        <w:rPr>
          <w:rFonts w:ascii="Times New Roman" w:hAnsi="Times New Roman"/>
          <w:sz w:val="24"/>
          <w:szCs w:val="24"/>
        </w:rPr>
        <w:tab/>
      </w:r>
      <w:r w:rsidRPr="002C5EB0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725A6B" w:rsidRPr="002C5EB0">
        <w:rPr>
          <w:rFonts w:ascii="Times New Roman" w:hAnsi="Times New Roman"/>
          <w:sz w:val="24"/>
          <w:szCs w:val="24"/>
        </w:rPr>
        <w:instrText xml:space="preserve"> FORMTEXT </w:instrText>
      </w:r>
      <w:r w:rsidRPr="002C5EB0">
        <w:rPr>
          <w:rFonts w:ascii="Times New Roman" w:hAnsi="Times New Roman"/>
          <w:sz w:val="24"/>
          <w:szCs w:val="24"/>
        </w:rPr>
      </w:r>
      <w:r w:rsidRPr="002C5EB0">
        <w:rPr>
          <w:rFonts w:ascii="Times New Roman" w:hAnsi="Times New Roman"/>
          <w:sz w:val="24"/>
          <w:szCs w:val="24"/>
        </w:rPr>
        <w:fldChar w:fldCharType="separate"/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Pr="002C5EB0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B426C7" w:rsidRDefault="00B426C7" w:rsidP="009F1131">
      <w:pPr>
        <w:rPr>
          <w:rFonts w:ascii="Times New Roman" w:hAnsi="Times New Roman"/>
          <w:sz w:val="24"/>
          <w:szCs w:val="24"/>
        </w:rPr>
      </w:pPr>
    </w:p>
    <w:p w:rsidR="009B29FD" w:rsidRPr="002C5EB0" w:rsidRDefault="009F1D39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71251C" wp14:editId="6DA98A32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1143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8D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pt;margin-top:.15pt;width:19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P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GDH8+gbQ5RpdwZ3yA9yVf9ouh3i6QqWyIbHoLfzhpyE58RvUvxF6uhyH74rBjEEMAP&#10;szrVpveQMAV0CpKcb5Lwk0MUPs7S7DHNQD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JLDJYdoAAAAFAQAADwAAAGRycy9kb3ducmV2LnhtbEyPwW7CMBBE&#10;70j8g7VIXFCxQ0sFaRyEkHrosYDUq4m3Sdp4HcUOSfn6Lqf2+DSrmbfZbnSNuGIXak8akqUCgVR4&#10;W1Op4Xx6fdiACNGQNY0n1PCDAXb5dJKZ1PqB3vF6jKXgEgqp0VDF2KZShqJCZ8LSt0icffrOmcjY&#10;ldJ2ZuBy18iVUs/SmZp4oTItHiosvo+904ChXydqv3Xl+e02LD5Wt6+hPWk9n437FxARx/h3DHd9&#10;VoecnS6+JxtEo2GtnviXqOERBMebbcJ4uaPMM/nfPv8FAAD//wMAUEsBAi0AFAAGAAgAAAAhALaD&#10;OJL+AAAA4QEAABMAAAAAAAAAAAAAAAAAAAAAAFtDb250ZW50X1R5cGVzXS54bWxQSwECLQAUAAYA&#10;CAAAACEAOP0h/9YAAACUAQAACwAAAAAAAAAAAAAAAAAvAQAAX3JlbHMvLnJlbHNQSwECLQAUAAYA&#10;CAAAACEAsvzj7x4CAAA7BAAADgAAAAAAAAAAAAAAAAAuAgAAZHJzL2Uyb0RvYy54bWxQSwECLQAU&#10;AAYACAAAACEAJLDJYdoAAAAFAQAADwAAAAAAAAAAAAAAAAB4BAAAZHJzL2Rvd25yZXYueG1sUEsF&#10;BgAAAAAEAAQA8wAAAH8FAAAAAA==&#10;"/>
            </w:pict>
          </mc:Fallback>
        </mc:AlternateContent>
      </w:r>
      <w:r w:rsidRPr="002C5EB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79714" wp14:editId="35DB97EF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7C4E" id="AutoShape 2" o:spid="_x0000_s1026" type="#_x0000_t32" style="position:absolute;margin-left:18pt;margin-top:.15pt;width:1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Z7DGb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9PGk+dkAAAAEAQAADwAAAGRycy9kb3ducmV2LnhtbEyPwU7DMAyG&#10;70i8Q2QkLoil62Bipek0IXHgyDaJq9d4baFxqiZdy54e78RO1qff+v05X0+uVSfqQ+PZwHyWgCIu&#10;vW24MrDfvT++gAoR2WLrmQz8UoB1cXuTY2b9yJ902sZKSQmHDA3UMXaZ1qGsyWGY+Y5YsqPvHUbB&#10;vtK2x1HKXavTJFlqhw3LhRo7equp/NkOzgCF4XmebFau2n+cx4ev9Pw9djtj7u+mzSuoSFP8X4aL&#10;vqhDIU4HP7ANqjWwWMorUSYoSZ/SheDhgrrI9bV88QcAAP//AwBQSwECLQAUAAYACAAAACEAtoM4&#10;kv4AAADhAQAAEwAAAAAAAAAAAAAAAAAAAAAAW0NvbnRlbnRfVHlwZXNdLnhtbFBLAQItABQABgAI&#10;AAAAIQA4/SH/1gAAAJQBAAALAAAAAAAAAAAAAAAAAC8BAABfcmVscy8ucmVsc1BLAQItABQABgAI&#10;AAAAIQBitQxSHgIAADsEAAAOAAAAAAAAAAAAAAAAAC4CAABkcnMvZTJvRG9jLnhtbFBLAQItABQA&#10;BgAIAAAAIQD08aT52QAAAAQBAAAPAAAAAAAAAAAAAAAAAHgEAABkcnMvZG93bnJldi54bWxQSwUG&#10;AAAAAAQABADzAAAAfgUAAAAA&#10;"/>
            </w:pict>
          </mc:Fallback>
        </mc:AlternateContent>
      </w:r>
      <w:r w:rsidR="009B29FD" w:rsidRPr="002C5EB0">
        <w:rPr>
          <w:rFonts w:ascii="Times New Roman" w:hAnsi="Times New Roman"/>
          <w:sz w:val="24"/>
          <w:szCs w:val="24"/>
        </w:rPr>
        <w:t>PI Name</w:t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ab/>
      </w:r>
      <w:r w:rsidR="00F25A31">
        <w:rPr>
          <w:rFonts w:ascii="Times New Roman" w:hAnsi="Times New Roman"/>
          <w:sz w:val="24"/>
          <w:szCs w:val="24"/>
        </w:rPr>
        <w:tab/>
      </w:r>
      <w:r w:rsidR="00F25A31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>PI</w:t>
      </w:r>
      <w:r w:rsidR="009B29FD" w:rsidRPr="002C5EB0">
        <w:rPr>
          <w:rFonts w:ascii="Times New Roman" w:hAnsi="Times New Roman"/>
          <w:sz w:val="24"/>
          <w:szCs w:val="24"/>
        </w:rPr>
        <w:tab/>
        <w:t>Email address</w:t>
      </w:r>
    </w:p>
    <w:p w:rsidR="009B29FD" w:rsidRPr="002C5EB0" w:rsidRDefault="009B29FD" w:rsidP="009F1131">
      <w:pPr>
        <w:rPr>
          <w:rFonts w:ascii="Times New Roman" w:hAnsi="Times New Roman"/>
          <w:sz w:val="24"/>
          <w:szCs w:val="24"/>
        </w:rPr>
      </w:pPr>
    </w:p>
    <w:p w:rsidR="00501F2A" w:rsidRDefault="00501F2A" w:rsidP="009F1131">
      <w:pPr>
        <w:rPr>
          <w:rFonts w:ascii="Times New Roman" w:hAnsi="Times New Roman"/>
          <w:sz w:val="24"/>
          <w:szCs w:val="24"/>
        </w:rPr>
      </w:pPr>
    </w:p>
    <w:p w:rsidR="009B29FD" w:rsidRDefault="009C2511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725A6B" w:rsidRPr="002C5EB0">
        <w:rPr>
          <w:rFonts w:ascii="Times New Roman" w:hAnsi="Times New Roman"/>
          <w:sz w:val="24"/>
          <w:szCs w:val="24"/>
        </w:rPr>
        <w:instrText xml:space="preserve"> FORMTEXT </w:instrText>
      </w:r>
      <w:r w:rsidRPr="002C5EB0">
        <w:rPr>
          <w:rFonts w:ascii="Times New Roman" w:hAnsi="Times New Roman"/>
          <w:sz w:val="24"/>
          <w:szCs w:val="24"/>
        </w:rPr>
      </w:r>
      <w:r w:rsidRPr="002C5EB0">
        <w:rPr>
          <w:rFonts w:ascii="Times New Roman" w:hAnsi="Times New Roman"/>
          <w:sz w:val="24"/>
          <w:szCs w:val="24"/>
        </w:rPr>
        <w:fldChar w:fldCharType="separate"/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Pr="002C5EB0">
        <w:rPr>
          <w:rFonts w:ascii="Times New Roman" w:hAnsi="Times New Roman"/>
          <w:sz w:val="24"/>
          <w:szCs w:val="24"/>
        </w:rPr>
        <w:fldChar w:fldCharType="end"/>
      </w:r>
      <w:bookmarkEnd w:id="4"/>
      <w:r w:rsidR="009F1D39" w:rsidRPr="002C5EB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60721B" wp14:editId="43065E2F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2457450" cy="0"/>
                <wp:effectExtent l="9525" t="571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C539" id="AutoShape 5" o:spid="_x0000_s1026" type="#_x0000_t32" style="position:absolute;margin-left:252pt;margin-top:11.7pt;width:19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8W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cj2fUtoCoSm6Nb5Ae5at+VvS7RVJVHZEtD8FvJw25ic+I3qX4i9VQZDd+UQxiCOCH&#10;WR0bM3hImAI6BklON0n40SEKH9Msf8hyUI5efREpronaWPeZqwF5o8TWGSLazlVKShBemSSUIYdn&#10;6zwtUlwTfFWpNqLvg/69RGOJF3mahwSresG804dZ0+6q3qAD8RsUfqFH8NyHGbWXLIB1nLD1xXZE&#10;9GcbivfS40FjQOdinVfkxyJerOfreTbJ0tl6ksV1PXnaVNlktkke8vpTXVV18tNTS7KiE4xx6dld&#10;1zXJ/m4dLg/nvGi3hb2NIXqPHuYFZK//gXRQ1ot5XoudYqetuSoOGxqCL6/JP4H7O9j3b371CwAA&#10;//8DAFBLAwQUAAYACAAAACEAG+kLSd4AAAAJAQAADwAAAGRycy9kb3ducmV2LnhtbEyPwU7DMBBE&#10;70j8g7VIXBC1E1rUpnGqCokDR9pKXN14mwTidRQ7TejXs4hDOe7saOZNvplcK87Yh8aThmSmQCCV&#10;3jZUaTjsXx+XIEI0ZE3rCTV8Y4BNcXuTm8z6kd7xvIuV4BAKmdFQx9hlUoayRmfCzHdI/Dv53pnI&#10;Z19J25uRw10rU6WepTMNcUNtOnypsfzaDU4DhmGRqO3KVYe3y/jwkV4+x26v9f3dtF2DiDjFqxl+&#10;8RkdCmY6+oFsEK2GhZrzlqghfZqDYMNylbBw/BNkkcv/C4ofAAAA//8DAFBLAQItABQABgAIAAAA&#10;IQC2gziS/gAAAOEBAAATAAAAAAAAAAAAAAAAAAAAAABbQ29udGVudF9UeXBlc10ueG1sUEsBAi0A&#10;FAAGAAgAAAAhADj9If/WAAAAlAEAAAsAAAAAAAAAAAAAAAAALwEAAF9yZWxzLy5yZWxzUEsBAi0A&#10;FAAGAAgAAAAhABdzvxYeAgAAOwQAAA4AAAAAAAAAAAAAAAAALgIAAGRycy9lMm9Eb2MueG1sUEsB&#10;Ai0AFAAGAAgAAAAhABvpC0neAAAACQEAAA8AAAAAAAAAAAAAAAAAeAQAAGRycy9kb3ducmV2Lnht&#10;bFBLBQYAAAAABAAEAPMAAACDBQAAAAA=&#10;"/>
            </w:pict>
          </mc:Fallback>
        </mc:AlternateContent>
      </w:r>
      <w:r w:rsidR="009F1D39" w:rsidRPr="002C5EB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80BE3" wp14:editId="5ACCE2FF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</wp:posOffset>
                </wp:positionV>
                <wp:extent cx="2457450" cy="0"/>
                <wp:effectExtent l="9525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9D82" id="AutoShape 4" o:spid="_x0000_s1026" type="#_x0000_t32" style="position:absolute;margin-left:18pt;margin-top:11.7pt;width:19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9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vLpQz4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qeiCf9wAAAAIAQAADwAAAGRycy9kb3ducmV2LnhtbEyPwU7DMBBE&#10;70j8g7VIXBB1mpQKQpyqQuLAkbYS1228JIF4HcVOE/r1LOIAx50Zzb4pNrPr1ImG0Ho2sFwkoIgr&#10;b1uuDRz2z7f3oEJEtth5JgNfFGBTXl4UmFs/8SuddrFWUsIhRwNNjH2udagachgWvicW790PDqOc&#10;Q63tgJOUu06nSbLWDluWDw329NRQ9bkbnQEK490y2T64+vBynm7e0vPH1O+Nub6at4+gIs3xLww/&#10;+IIOpTAd/cg2qM5AtpYp0UCarUCJv0ozEY6/gi4L/X9A+Q0AAP//AwBQSwECLQAUAAYACAAAACEA&#10;toM4kv4AAADhAQAAEwAAAAAAAAAAAAAAAAAAAAAAW0NvbnRlbnRfVHlwZXNdLnhtbFBLAQItABQA&#10;BgAIAAAAIQA4/SH/1gAAAJQBAAALAAAAAAAAAAAAAAAAAC8BAABfcmVscy8ucmVsc1BLAQItABQA&#10;BgAIAAAAIQBYEL9RHgIAADsEAAAOAAAAAAAAAAAAAAAAAC4CAABkcnMvZTJvRG9jLnhtbFBLAQIt&#10;ABQABgAIAAAAIQCp6IJ/3AAAAAgBAAAPAAAAAAAAAAAAAAAAAHgEAABkcnMvZG93bnJldi54bWxQ&#10;SwUGAAAAAAQABADzAAAAgQUAAAAA&#10;"/>
            </w:pict>
          </mc:Fallback>
        </mc:AlternateContent>
      </w:r>
      <w:r w:rsidR="00725A6B" w:rsidRPr="002C5EB0">
        <w:rPr>
          <w:rFonts w:ascii="Times New Roman" w:hAnsi="Times New Roman"/>
          <w:sz w:val="24"/>
          <w:szCs w:val="24"/>
        </w:rPr>
        <w:tab/>
      </w:r>
      <w:r w:rsidR="009B29FD" w:rsidRPr="002C5EB0">
        <w:rPr>
          <w:rFonts w:ascii="Times New Roman" w:hAnsi="Times New Roman"/>
          <w:sz w:val="24"/>
          <w:szCs w:val="24"/>
        </w:rPr>
        <w:t xml:space="preserve"> </w:t>
      </w:r>
      <w:r w:rsidRPr="002C5EB0">
        <w:rPr>
          <w:rFonts w:ascii="Times New Roman" w:hAnsi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725A6B" w:rsidRPr="002C5EB0">
        <w:rPr>
          <w:rFonts w:ascii="Times New Roman" w:hAnsi="Times New Roman"/>
          <w:sz w:val="24"/>
          <w:szCs w:val="24"/>
        </w:rPr>
        <w:instrText xml:space="preserve"> FORMTEXT </w:instrText>
      </w:r>
      <w:r w:rsidRPr="002C5EB0">
        <w:rPr>
          <w:rFonts w:ascii="Times New Roman" w:hAnsi="Times New Roman"/>
          <w:sz w:val="24"/>
          <w:szCs w:val="24"/>
        </w:rPr>
      </w:r>
      <w:r w:rsidRPr="002C5EB0">
        <w:rPr>
          <w:rFonts w:ascii="Times New Roman" w:hAnsi="Times New Roman"/>
          <w:sz w:val="24"/>
          <w:szCs w:val="24"/>
        </w:rPr>
        <w:fldChar w:fldCharType="separate"/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="00725A6B" w:rsidRPr="002C5EB0">
        <w:rPr>
          <w:rFonts w:ascii="Times New Roman" w:hAnsi="Times New Roman"/>
          <w:sz w:val="24"/>
          <w:szCs w:val="24"/>
        </w:rPr>
        <w:t> </w:t>
      </w:r>
      <w:r w:rsidRPr="002C5EB0">
        <w:rPr>
          <w:rFonts w:ascii="Times New Roman" w:hAnsi="Times New Roman"/>
          <w:sz w:val="24"/>
          <w:szCs w:val="24"/>
        </w:rPr>
        <w:fldChar w:fldCharType="end"/>
      </w:r>
      <w:bookmarkEnd w:id="5"/>
      <w:r w:rsidR="00B426C7">
        <w:rPr>
          <w:rFonts w:ascii="Times New Roman" w:hAnsi="Times New Roman"/>
          <w:sz w:val="24"/>
          <w:szCs w:val="24"/>
        </w:rPr>
        <w:t xml:space="preserve"> </w:t>
      </w:r>
      <w:r w:rsidR="009B29FD" w:rsidRPr="002C5EB0">
        <w:rPr>
          <w:rFonts w:ascii="Times New Roman" w:hAnsi="Times New Roman"/>
          <w:sz w:val="24"/>
          <w:szCs w:val="24"/>
        </w:rPr>
        <w:tab/>
      </w:r>
    </w:p>
    <w:p w:rsidR="00533EA3" w:rsidRPr="002C5EB0" w:rsidRDefault="009B29FD" w:rsidP="009F1131">
      <w:pPr>
        <w:rPr>
          <w:rFonts w:ascii="Times New Roman" w:hAnsi="Times New Roman"/>
          <w:sz w:val="24"/>
          <w:szCs w:val="24"/>
        </w:rPr>
      </w:pPr>
      <w:r w:rsidRPr="002C5EB0">
        <w:rPr>
          <w:rFonts w:ascii="Times New Roman" w:hAnsi="Times New Roman"/>
          <w:sz w:val="24"/>
          <w:szCs w:val="24"/>
        </w:rPr>
        <w:t>Responsible Faculty Name if PI is a student</w:t>
      </w:r>
      <w:r w:rsidRPr="002C5EB0">
        <w:rPr>
          <w:rFonts w:ascii="Times New Roman" w:hAnsi="Times New Roman"/>
          <w:sz w:val="24"/>
          <w:szCs w:val="24"/>
        </w:rPr>
        <w:tab/>
      </w:r>
      <w:r w:rsidRPr="002C5EB0">
        <w:rPr>
          <w:rFonts w:ascii="Times New Roman" w:hAnsi="Times New Roman"/>
          <w:sz w:val="24"/>
          <w:szCs w:val="24"/>
        </w:rPr>
        <w:tab/>
      </w:r>
      <w:r w:rsidRPr="002C5EB0">
        <w:rPr>
          <w:rFonts w:ascii="Times New Roman" w:hAnsi="Times New Roman"/>
          <w:sz w:val="24"/>
          <w:szCs w:val="24"/>
        </w:rPr>
        <w:tab/>
      </w:r>
      <w:r w:rsidRPr="002C5EB0">
        <w:rPr>
          <w:rFonts w:ascii="Times New Roman" w:hAnsi="Times New Roman"/>
          <w:sz w:val="24"/>
          <w:szCs w:val="24"/>
        </w:rPr>
        <w:tab/>
      </w:r>
      <w:r w:rsidRPr="002C5EB0">
        <w:rPr>
          <w:rFonts w:ascii="Times New Roman" w:hAnsi="Times New Roman"/>
          <w:sz w:val="24"/>
          <w:szCs w:val="24"/>
        </w:rPr>
        <w:tab/>
      </w:r>
      <w:r w:rsidRPr="002C5EB0">
        <w:rPr>
          <w:rFonts w:ascii="Times New Roman" w:hAnsi="Times New Roman"/>
          <w:sz w:val="24"/>
          <w:szCs w:val="24"/>
        </w:rPr>
        <w:tab/>
        <w:t xml:space="preserve">Responsible Faculty </w:t>
      </w:r>
      <w:r w:rsidR="00947997" w:rsidRPr="002C5EB0">
        <w:rPr>
          <w:rFonts w:ascii="Times New Roman" w:hAnsi="Times New Roman"/>
          <w:sz w:val="24"/>
          <w:szCs w:val="24"/>
        </w:rPr>
        <w:t>Email address</w:t>
      </w:r>
      <w:r w:rsidRPr="002C5EB0">
        <w:rPr>
          <w:rFonts w:ascii="Times New Roman" w:hAnsi="Times New Roman"/>
          <w:sz w:val="24"/>
          <w:szCs w:val="24"/>
        </w:rPr>
        <w:t xml:space="preserve"> if PI is a student</w:t>
      </w:r>
      <w:r w:rsidRPr="002C5EB0">
        <w:rPr>
          <w:rFonts w:ascii="Times New Roman" w:hAnsi="Times New Roman"/>
          <w:sz w:val="24"/>
          <w:szCs w:val="24"/>
        </w:rPr>
        <w:tab/>
      </w:r>
    </w:p>
    <w:sectPr w:rsidR="00533EA3" w:rsidRPr="002C5EB0" w:rsidSect="008F74AE">
      <w:type w:val="continuous"/>
      <w:pgSz w:w="12240" w:h="15840"/>
      <w:pgMar w:top="8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D6" w:rsidRDefault="00766ED6" w:rsidP="001C3E1C">
      <w:r>
        <w:separator/>
      </w:r>
    </w:p>
  </w:endnote>
  <w:endnote w:type="continuationSeparator" w:id="0">
    <w:p w:rsidR="00766ED6" w:rsidRDefault="00766ED6" w:rsidP="001C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176D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CBB">
      <w:rPr>
        <w:noProof/>
      </w:rPr>
      <w:t>2</w:t>
    </w:r>
    <w:r>
      <w:rPr>
        <w:noProof/>
      </w:rPr>
      <w:fldChar w:fldCharType="end"/>
    </w:r>
  </w:p>
  <w:p w:rsidR="00766ED6" w:rsidRPr="00176DFC" w:rsidRDefault="00766ED6" w:rsidP="00176DF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1" w:rsidRDefault="001E6741" w:rsidP="001E6741">
    <w:r w:rsidRPr="001E6741">
      <w:rPr>
        <w:rFonts w:ascii="Times New Roman" w:hAnsi="Times New Roman"/>
        <w:sz w:val="24"/>
        <w:szCs w:val="24"/>
      </w:rPr>
      <w:t>Version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DATE \@ "M/d/yy" </w:instrText>
    </w:r>
    <w:r>
      <w:rPr>
        <w:rFonts w:ascii="Times New Roman" w:hAnsi="Times New Roman"/>
        <w:sz w:val="24"/>
        <w:szCs w:val="24"/>
      </w:rPr>
      <w:fldChar w:fldCharType="separate"/>
    </w:r>
    <w:r w:rsidR="00B01791">
      <w:rPr>
        <w:rFonts w:ascii="Times New Roman" w:hAnsi="Times New Roman"/>
        <w:noProof/>
        <w:sz w:val="24"/>
        <w:szCs w:val="24"/>
      </w:rPr>
      <w:t>5/22/17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D6" w:rsidRDefault="00766ED6" w:rsidP="001C3E1C">
      <w:r>
        <w:separator/>
      </w:r>
    </w:p>
  </w:footnote>
  <w:footnote w:type="continuationSeparator" w:id="0">
    <w:p w:rsidR="00766ED6" w:rsidRDefault="00766ED6" w:rsidP="001C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07167A">
    <w:pPr>
      <w:pStyle w:val="Header"/>
      <w:tabs>
        <w:tab w:val="clear" w:pos="4680"/>
        <w:tab w:val="clear" w:pos="9360"/>
        <w:tab w:val="right" w:pos="108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1E6741">
    <w:pPr>
      <w:pStyle w:val="Header"/>
      <w:tabs>
        <w:tab w:val="clear" w:pos="9360"/>
        <w:tab w:val="right" w:pos="10710"/>
      </w:tabs>
    </w:pPr>
    <w:r>
      <w:tab/>
    </w:r>
    <w:r>
      <w:tab/>
    </w:r>
    <w:r w:rsidRPr="00B22AA9">
      <w:rPr>
        <w:noProof/>
      </w:rPr>
      <w:drawing>
        <wp:inline distT="0" distB="0" distL="0" distR="0">
          <wp:extent cx="1828800" cy="381000"/>
          <wp:effectExtent l="19050" t="0" r="0" b="0"/>
          <wp:docPr id="4" name="Picture 2" descr="asu_title_mark_Office_of_Research_Protec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_title_mark_Office_of_Research_Protectio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5pt" o:bullet="t">
        <v:imagedata r:id="rId1" o:title="check box"/>
      </v:shape>
    </w:pict>
  </w:numPicBullet>
  <w:abstractNum w:abstractNumId="0" w15:restartNumberingAfterBreak="0">
    <w:nsid w:val="00B85369"/>
    <w:multiLevelType w:val="hybridMultilevel"/>
    <w:tmpl w:val="6D5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D97"/>
    <w:multiLevelType w:val="hybridMultilevel"/>
    <w:tmpl w:val="693C807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5EE3337"/>
    <w:multiLevelType w:val="hybridMultilevel"/>
    <w:tmpl w:val="4DE8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399E"/>
    <w:multiLevelType w:val="hybridMultilevel"/>
    <w:tmpl w:val="772AF5C8"/>
    <w:lvl w:ilvl="0" w:tplc="EE14269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4C65"/>
    <w:multiLevelType w:val="hybridMultilevel"/>
    <w:tmpl w:val="1B26E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AAE"/>
    <w:multiLevelType w:val="hybridMultilevel"/>
    <w:tmpl w:val="7ADE160C"/>
    <w:lvl w:ilvl="0" w:tplc="D9E6EB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53BD1"/>
    <w:multiLevelType w:val="hybridMultilevel"/>
    <w:tmpl w:val="0936B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F2648"/>
    <w:multiLevelType w:val="hybridMultilevel"/>
    <w:tmpl w:val="7A184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07C5"/>
    <w:multiLevelType w:val="hybridMultilevel"/>
    <w:tmpl w:val="9C063AD2"/>
    <w:lvl w:ilvl="0" w:tplc="33406622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FFC3FF7"/>
    <w:multiLevelType w:val="hybridMultilevel"/>
    <w:tmpl w:val="98B0139E"/>
    <w:lvl w:ilvl="0" w:tplc="062AD072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360E8"/>
    <w:multiLevelType w:val="hybridMultilevel"/>
    <w:tmpl w:val="D17A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7599"/>
    <w:multiLevelType w:val="hybridMultilevel"/>
    <w:tmpl w:val="7E62E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7EF3"/>
    <w:multiLevelType w:val="hybridMultilevel"/>
    <w:tmpl w:val="1F4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665C"/>
    <w:multiLevelType w:val="hybridMultilevel"/>
    <w:tmpl w:val="29342E74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C03FC"/>
    <w:multiLevelType w:val="hybridMultilevel"/>
    <w:tmpl w:val="2528B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540F"/>
    <w:multiLevelType w:val="hybridMultilevel"/>
    <w:tmpl w:val="96EC8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628A7"/>
    <w:multiLevelType w:val="hybridMultilevel"/>
    <w:tmpl w:val="F5FC7988"/>
    <w:lvl w:ilvl="0" w:tplc="91DAEA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F4481"/>
    <w:multiLevelType w:val="hybridMultilevel"/>
    <w:tmpl w:val="0DA8353A"/>
    <w:lvl w:ilvl="0" w:tplc="C338C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317C"/>
    <w:multiLevelType w:val="hybridMultilevel"/>
    <w:tmpl w:val="B23C217E"/>
    <w:lvl w:ilvl="0" w:tplc="42C017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9CB"/>
    <w:multiLevelType w:val="hybridMultilevel"/>
    <w:tmpl w:val="479A4BE0"/>
    <w:lvl w:ilvl="0" w:tplc="C0D66F3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1D058F"/>
    <w:multiLevelType w:val="hybridMultilevel"/>
    <w:tmpl w:val="42784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5409AE"/>
    <w:multiLevelType w:val="hybridMultilevel"/>
    <w:tmpl w:val="0B2CEA02"/>
    <w:lvl w:ilvl="0" w:tplc="A906C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75B8B"/>
    <w:multiLevelType w:val="hybridMultilevel"/>
    <w:tmpl w:val="2D0C7176"/>
    <w:lvl w:ilvl="0" w:tplc="CD3CF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459EC"/>
    <w:multiLevelType w:val="hybridMultilevel"/>
    <w:tmpl w:val="4DE8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114C3"/>
    <w:multiLevelType w:val="hybridMultilevel"/>
    <w:tmpl w:val="7924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338ED"/>
    <w:multiLevelType w:val="hybridMultilevel"/>
    <w:tmpl w:val="23FCF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B3B77"/>
    <w:multiLevelType w:val="hybridMultilevel"/>
    <w:tmpl w:val="80526606"/>
    <w:lvl w:ilvl="0" w:tplc="8E3C3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B9271F"/>
    <w:multiLevelType w:val="hybridMultilevel"/>
    <w:tmpl w:val="D1A2B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F6288B"/>
    <w:multiLevelType w:val="hybridMultilevel"/>
    <w:tmpl w:val="21727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1089C"/>
    <w:multiLevelType w:val="hybridMultilevel"/>
    <w:tmpl w:val="D0EA3E0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5318"/>
    <w:multiLevelType w:val="hybridMultilevel"/>
    <w:tmpl w:val="E88841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85B7A88"/>
    <w:multiLevelType w:val="hybridMultilevel"/>
    <w:tmpl w:val="72E8BD14"/>
    <w:lvl w:ilvl="0" w:tplc="5D2609F8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A0173"/>
    <w:multiLevelType w:val="hybridMultilevel"/>
    <w:tmpl w:val="92042A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95BA7A66">
      <w:start w:val="1"/>
      <w:numFmt w:val="lowerLetter"/>
      <w:lvlText w:val="%2)"/>
      <w:lvlJc w:val="left"/>
      <w:pPr>
        <w:ind w:left="-25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72" w:hanging="180"/>
      </w:pPr>
    </w:lvl>
    <w:lvl w:ilvl="3" w:tplc="0409000F" w:tentative="1">
      <w:start w:val="1"/>
      <w:numFmt w:val="decimal"/>
      <w:lvlText w:val="%4."/>
      <w:lvlJc w:val="left"/>
      <w:pPr>
        <w:ind w:left="-1152" w:hanging="360"/>
      </w:pPr>
    </w:lvl>
    <w:lvl w:ilvl="4" w:tplc="04090019">
      <w:start w:val="1"/>
      <w:numFmt w:val="lowerLetter"/>
      <w:lvlText w:val="%5."/>
      <w:lvlJc w:val="left"/>
      <w:pPr>
        <w:ind w:left="-432" w:hanging="360"/>
      </w:pPr>
    </w:lvl>
    <w:lvl w:ilvl="5" w:tplc="0409001B" w:tentative="1">
      <w:start w:val="1"/>
      <w:numFmt w:val="lowerRoman"/>
      <w:lvlText w:val="%6."/>
      <w:lvlJc w:val="right"/>
      <w:pPr>
        <w:ind w:left="288" w:hanging="180"/>
      </w:pPr>
    </w:lvl>
    <w:lvl w:ilvl="6" w:tplc="0409000F" w:tentative="1">
      <w:start w:val="1"/>
      <w:numFmt w:val="decimal"/>
      <w:lvlText w:val="%7."/>
      <w:lvlJc w:val="left"/>
      <w:pPr>
        <w:ind w:left="1008" w:hanging="360"/>
      </w:pPr>
    </w:lvl>
    <w:lvl w:ilvl="7" w:tplc="04090019" w:tentative="1">
      <w:start w:val="1"/>
      <w:numFmt w:val="lowerLetter"/>
      <w:lvlText w:val="%8."/>
      <w:lvlJc w:val="left"/>
      <w:pPr>
        <w:ind w:left="1728" w:hanging="360"/>
      </w:pPr>
    </w:lvl>
    <w:lvl w:ilvl="8" w:tplc="0409001B" w:tentative="1">
      <w:start w:val="1"/>
      <w:numFmt w:val="lowerRoman"/>
      <w:lvlText w:val="%9."/>
      <w:lvlJc w:val="right"/>
      <w:pPr>
        <w:ind w:left="2448" w:hanging="180"/>
      </w:pPr>
    </w:lvl>
  </w:abstractNum>
  <w:abstractNum w:abstractNumId="33" w15:restartNumberingAfterBreak="0">
    <w:nsid w:val="798C5210"/>
    <w:multiLevelType w:val="hybridMultilevel"/>
    <w:tmpl w:val="CA580F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DC74F8"/>
    <w:multiLevelType w:val="hybridMultilevel"/>
    <w:tmpl w:val="3C5CFFA0"/>
    <w:lvl w:ilvl="0" w:tplc="C16CEA4E">
      <w:start w:val="2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5"/>
  </w:num>
  <w:num w:numId="5">
    <w:abstractNumId w:val="18"/>
  </w:num>
  <w:num w:numId="6">
    <w:abstractNumId w:val="4"/>
  </w:num>
  <w:num w:numId="7">
    <w:abstractNumId w:val="30"/>
  </w:num>
  <w:num w:numId="8">
    <w:abstractNumId w:val="6"/>
  </w:num>
  <w:num w:numId="9">
    <w:abstractNumId w:val="19"/>
  </w:num>
  <w:num w:numId="10">
    <w:abstractNumId w:val="9"/>
  </w:num>
  <w:num w:numId="11">
    <w:abstractNumId w:val="13"/>
  </w:num>
  <w:num w:numId="12">
    <w:abstractNumId w:val="11"/>
  </w:num>
  <w:num w:numId="13">
    <w:abstractNumId w:val="25"/>
  </w:num>
  <w:num w:numId="14">
    <w:abstractNumId w:val="33"/>
  </w:num>
  <w:num w:numId="15">
    <w:abstractNumId w:val="7"/>
  </w:num>
  <w:num w:numId="16">
    <w:abstractNumId w:val="16"/>
  </w:num>
  <w:num w:numId="17">
    <w:abstractNumId w:val="34"/>
  </w:num>
  <w:num w:numId="18">
    <w:abstractNumId w:val="3"/>
  </w:num>
  <w:num w:numId="19">
    <w:abstractNumId w:val="31"/>
  </w:num>
  <w:num w:numId="20">
    <w:abstractNumId w:val="12"/>
  </w:num>
  <w:num w:numId="21">
    <w:abstractNumId w:val="2"/>
  </w:num>
  <w:num w:numId="22">
    <w:abstractNumId w:val="32"/>
  </w:num>
  <w:num w:numId="23">
    <w:abstractNumId w:val="8"/>
  </w:num>
  <w:num w:numId="24">
    <w:abstractNumId w:val="23"/>
  </w:num>
  <w:num w:numId="25">
    <w:abstractNumId w:val="22"/>
  </w:num>
  <w:num w:numId="26">
    <w:abstractNumId w:val="26"/>
  </w:num>
  <w:num w:numId="27">
    <w:abstractNumId w:val="1"/>
  </w:num>
  <w:num w:numId="28">
    <w:abstractNumId w:val="24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  <w:num w:numId="33">
    <w:abstractNumId w:val="10"/>
  </w:num>
  <w:num w:numId="34">
    <w:abstractNumId w:val="29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0"/>
    <w:rsid w:val="000010AC"/>
    <w:rsid w:val="000031D5"/>
    <w:rsid w:val="000139BE"/>
    <w:rsid w:val="00021C08"/>
    <w:rsid w:val="000232BC"/>
    <w:rsid w:val="0002554F"/>
    <w:rsid w:val="0002612F"/>
    <w:rsid w:val="0002685F"/>
    <w:rsid w:val="0003002D"/>
    <w:rsid w:val="00051A6A"/>
    <w:rsid w:val="00051B40"/>
    <w:rsid w:val="00055041"/>
    <w:rsid w:val="00055DB8"/>
    <w:rsid w:val="0006458E"/>
    <w:rsid w:val="0006528D"/>
    <w:rsid w:val="0007167A"/>
    <w:rsid w:val="00071B55"/>
    <w:rsid w:val="000767F1"/>
    <w:rsid w:val="000773A7"/>
    <w:rsid w:val="00077B5D"/>
    <w:rsid w:val="000867EC"/>
    <w:rsid w:val="000907EF"/>
    <w:rsid w:val="00096993"/>
    <w:rsid w:val="000A1D26"/>
    <w:rsid w:val="000A2C90"/>
    <w:rsid w:val="000A45CE"/>
    <w:rsid w:val="000B134E"/>
    <w:rsid w:val="000C3808"/>
    <w:rsid w:val="000E2068"/>
    <w:rsid w:val="000E428C"/>
    <w:rsid w:val="000E4929"/>
    <w:rsid w:val="000F0B22"/>
    <w:rsid w:val="000F23C7"/>
    <w:rsid w:val="00100D4A"/>
    <w:rsid w:val="00101035"/>
    <w:rsid w:val="001274B9"/>
    <w:rsid w:val="001303BA"/>
    <w:rsid w:val="00132837"/>
    <w:rsid w:val="001400C2"/>
    <w:rsid w:val="0014215A"/>
    <w:rsid w:val="00154816"/>
    <w:rsid w:val="0016050F"/>
    <w:rsid w:val="00162DD3"/>
    <w:rsid w:val="00164060"/>
    <w:rsid w:val="001704A8"/>
    <w:rsid w:val="00171DEC"/>
    <w:rsid w:val="001748A1"/>
    <w:rsid w:val="00176DFC"/>
    <w:rsid w:val="00177CEE"/>
    <w:rsid w:val="00183FC8"/>
    <w:rsid w:val="00194640"/>
    <w:rsid w:val="001973F7"/>
    <w:rsid w:val="001B1186"/>
    <w:rsid w:val="001B402C"/>
    <w:rsid w:val="001C0AF4"/>
    <w:rsid w:val="001C30C8"/>
    <w:rsid w:val="001C3D06"/>
    <w:rsid w:val="001C3E1C"/>
    <w:rsid w:val="001C4650"/>
    <w:rsid w:val="001D1AFA"/>
    <w:rsid w:val="001D2F66"/>
    <w:rsid w:val="001D3ACB"/>
    <w:rsid w:val="001D3FE2"/>
    <w:rsid w:val="001D568F"/>
    <w:rsid w:val="001E6741"/>
    <w:rsid w:val="001F3959"/>
    <w:rsid w:val="002006A9"/>
    <w:rsid w:val="002032EA"/>
    <w:rsid w:val="00204FA2"/>
    <w:rsid w:val="0022062C"/>
    <w:rsid w:val="00226981"/>
    <w:rsid w:val="00243DE1"/>
    <w:rsid w:val="00247CA0"/>
    <w:rsid w:val="0025522D"/>
    <w:rsid w:val="002555E7"/>
    <w:rsid w:val="00256EF8"/>
    <w:rsid w:val="00263065"/>
    <w:rsid w:val="00266AB1"/>
    <w:rsid w:val="00274760"/>
    <w:rsid w:val="002757D4"/>
    <w:rsid w:val="00276E5D"/>
    <w:rsid w:val="002803A2"/>
    <w:rsid w:val="002859AA"/>
    <w:rsid w:val="00290B11"/>
    <w:rsid w:val="002B0C98"/>
    <w:rsid w:val="002C5EB0"/>
    <w:rsid w:val="002D091C"/>
    <w:rsid w:val="002F010E"/>
    <w:rsid w:val="002F3C25"/>
    <w:rsid w:val="003053DB"/>
    <w:rsid w:val="00314663"/>
    <w:rsid w:val="00314F58"/>
    <w:rsid w:val="003266AC"/>
    <w:rsid w:val="00332D6B"/>
    <w:rsid w:val="00342B3B"/>
    <w:rsid w:val="003451E8"/>
    <w:rsid w:val="003524D5"/>
    <w:rsid w:val="00354DB8"/>
    <w:rsid w:val="00355851"/>
    <w:rsid w:val="00362254"/>
    <w:rsid w:val="00371088"/>
    <w:rsid w:val="00381913"/>
    <w:rsid w:val="00384DB8"/>
    <w:rsid w:val="0039024F"/>
    <w:rsid w:val="0039675D"/>
    <w:rsid w:val="003A3231"/>
    <w:rsid w:val="003B33AC"/>
    <w:rsid w:val="003B59C4"/>
    <w:rsid w:val="003B6C49"/>
    <w:rsid w:val="003C02CF"/>
    <w:rsid w:val="003C362D"/>
    <w:rsid w:val="003C5913"/>
    <w:rsid w:val="003E0320"/>
    <w:rsid w:val="003E3688"/>
    <w:rsid w:val="003F2D21"/>
    <w:rsid w:val="00404AF1"/>
    <w:rsid w:val="004062D3"/>
    <w:rsid w:val="00412A21"/>
    <w:rsid w:val="00422D23"/>
    <w:rsid w:val="00423273"/>
    <w:rsid w:val="004261B0"/>
    <w:rsid w:val="00430E69"/>
    <w:rsid w:val="00432C60"/>
    <w:rsid w:val="00454290"/>
    <w:rsid w:val="00454A5A"/>
    <w:rsid w:val="0045514A"/>
    <w:rsid w:val="00460729"/>
    <w:rsid w:val="004619CA"/>
    <w:rsid w:val="00470B1E"/>
    <w:rsid w:val="00474134"/>
    <w:rsid w:val="00482B2E"/>
    <w:rsid w:val="00486F05"/>
    <w:rsid w:val="004D06B1"/>
    <w:rsid w:val="004D4D7F"/>
    <w:rsid w:val="004E1C7B"/>
    <w:rsid w:val="004E432D"/>
    <w:rsid w:val="00501A49"/>
    <w:rsid w:val="00501F2A"/>
    <w:rsid w:val="00520CC1"/>
    <w:rsid w:val="0052203C"/>
    <w:rsid w:val="00527017"/>
    <w:rsid w:val="00533EA3"/>
    <w:rsid w:val="00535218"/>
    <w:rsid w:val="00537373"/>
    <w:rsid w:val="00551F09"/>
    <w:rsid w:val="005538E7"/>
    <w:rsid w:val="0057092E"/>
    <w:rsid w:val="005A4CF3"/>
    <w:rsid w:val="005C04B7"/>
    <w:rsid w:val="005D35E2"/>
    <w:rsid w:val="005D3C4E"/>
    <w:rsid w:val="005D4F9F"/>
    <w:rsid w:val="005D51D8"/>
    <w:rsid w:val="005D54A4"/>
    <w:rsid w:val="005D71C6"/>
    <w:rsid w:val="005D76EA"/>
    <w:rsid w:val="005F47A4"/>
    <w:rsid w:val="00603F9A"/>
    <w:rsid w:val="00607C05"/>
    <w:rsid w:val="006100CD"/>
    <w:rsid w:val="00626BCC"/>
    <w:rsid w:val="00632239"/>
    <w:rsid w:val="00634A21"/>
    <w:rsid w:val="00645725"/>
    <w:rsid w:val="00647327"/>
    <w:rsid w:val="00650AA3"/>
    <w:rsid w:val="006538FB"/>
    <w:rsid w:val="006647F5"/>
    <w:rsid w:val="00670F72"/>
    <w:rsid w:val="00671261"/>
    <w:rsid w:val="006908CC"/>
    <w:rsid w:val="006B15A2"/>
    <w:rsid w:val="006D4D0B"/>
    <w:rsid w:val="006D74E4"/>
    <w:rsid w:val="006D784B"/>
    <w:rsid w:val="006E0E2D"/>
    <w:rsid w:val="006E19CC"/>
    <w:rsid w:val="006E46B5"/>
    <w:rsid w:val="006E6825"/>
    <w:rsid w:val="00701037"/>
    <w:rsid w:val="007016F3"/>
    <w:rsid w:val="00702047"/>
    <w:rsid w:val="007154B5"/>
    <w:rsid w:val="00725A6B"/>
    <w:rsid w:val="0073751E"/>
    <w:rsid w:val="00745F43"/>
    <w:rsid w:val="007531A1"/>
    <w:rsid w:val="00766ED6"/>
    <w:rsid w:val="00770F05"/>
    <w:rsid w:val="0077758F"/>
    <w:rsid w:val="00777D54"/>
    <w:rsid w:val="00782598"/>
    <w:rsid w:val="00786EC0"/>
    <w:rsid w:val="007954D7"/>
    <w:rsid w:val="007A6D3C"/>
    <w:rsid w:val="007B048C"/>
    <w:rsid w:val="007B169E"/>
    <w:rsid w:val="007B3737"/>
    <w:rsid w:val="007B673D"/>
    <w:rsid w:val="007C14A3"/>
    <w:rsid w:val="007C5426"/>
    <w:rsid w:val="007D458A"/>
    <w:rsid w:val="007E33AD"/>
    <w:rsid w:val="007E39F0"/>
    <w:rsid w:val="007E4641"/>
    <w:rsid w:val="007E78BC"/>
    <w:rsid w:val="007F040B"/>
    <w:rsid w:val="00800AE1"/>
    <w:rsid w:val="00813985"/>
    <w:rsid w:val="00813B79"/>
    <w:rsid w:val="00820670"/>
    <w:rsid w:val="00820D16"/>
    <w:rsid w:val="00823DC5"/>
    <w:rsid w:val="00833530"/>
    <w:rsid w:val="00835748"/>
    <w:rsid w:val="00837F7E"/>
    <w:rsid w:val="0085315E"/>
    <w:rsid w:val="00867FCE"/>
    <w:rsid w:val="00872971"/>
    <w:rsid w:val="008911B9"/>
    <w:rsid w:val="008A46CF"/>
    <w:rsid w:val="008B19B3"/>
    <w:rsid w:val="008E658D"/>
    <w:rsid w:val="008F52BD"/>
    <w:rsid w:val="008F74AE"/>
    <w:rsid w:val="008F74D2"/>
    <w:rsid w:val="0090024B"/>
    <w:rsid w:val="009046AD"/>
    <w:rsid w:val="00904B66"/>
    <w:rsid w:val="00905D37"/>
    <w:rsid w:val="00910F91"/>
    <w:rsid w:val="00915339"/>
    <w:rsid w:val="00921A16"/>
    <w:rsid w:val="00927381"/>
    <w:rsid w:val="009353EE"/>
    <w:rsid w:val="00947997"/>
    <w:rsid w:val="009479C2"/>
    <w:rsid w:val="0095152D"/>
    <w:rsid w:val="00952AC2"/>
    <w:rsid w:val="00955AC6"/>
    <w:rsid w:val="009600E0"/>
    <w:rsid w:val="00975397"/>
    <w:rsid w:val="00987F2B"/>
    <w:rsid w:val="00990861"/>
    <w:rsid w:val="009A0785"/>
    <w:rsid w:val="009B0B61"/>
    <w:rsid w:val="009B1FE4"/>
    <w:rsid w:val="009B29FD"/>
    <w:rsid w:val="009C2511"/>
    <w:rsid w:val="009C3683"/>
    <w:rsid w:val="009D47C4"/>
    <w:rsid w:val="009E588A"/>
    <w:rsid w:val="009E601B"/>
    <w:rsid w:val="009F1131"/>
    <w:rsid w:val="009F1D39"/>
    <w:rsid w:val="009F3F44"/>
    <w:rsid w:val="00A008DF"/>
    <w:rsid w:val="00A00FFC"/>
    <w:rsid w:val="00A13B5A"/>
    <w:rsid w:val="00A1687D"/>
    <w:rsid w:val="00A32340"/>
    <w:rsid w:val="00A4382D"/>
    <w:rsid w:val="00A6408B"/>
    <w:rsid w:val="00A71E2A"/>
    <w:rsid w:val="00A727E6"/>
    <w:rsid w:val="00A73472"/>
    <w:rsid w:val="00A77137"/>
    <w:rsid w:val="00A77E3B"/>
    <w:rsid w:val="00A8732E"/>
    <w:rsid w:val="00A90886"/>
    <w:rsid w:val="00AA66B2"/>
    <w:rsid w:val="00AB27E1"/>
    <w:rsid w:val="00AC389A"/>
    <w:rsid w:val="00AC3ADF"/>
    <w:rsid w:val="00AC577F"/>
    <w:rsid w:val="00AD18D3"/>
    <w:rsid w:val="00AD712F"/>
    <w:rsid w:val="00AD75E7"/>
    <w:rsid w:val="00AD7F57"/>
    <w:rsid w:val="00AE6704"/>
    <w:rsid w:val="00AF736F"/>
    <w:rsid w:val="00B01791"/>
    <w:rsid w:val="00B0388A"/>
    <w:rsid w:val="00B06530"/>
    <w:rsid w:val="00B07D2C"/>
    <w:rsid w:val="00B11769"/>
    <w:rsid w:val="00B16C0F"/>
    <w:rsid w:val="00B2083F"/>
    <w:rsid w:val="00B22AA9"/>
    <w:rsid w:val="00B25D7C"/>
    <w:rsid w:val="00B26435"/>
    <w:rsid w:val="00B33020"/>
    <w:rsid w:val="00B33CE5"/>
    <w:rsid w:val="00B34BC2"/>
    <w:rsid w:val="00B426C7"/>
    <w:rsid w:val="00B46DB6"/>
    <w:rsid w:val="00B733DE"/>
    <w:rsid w:val="00B84376"/>
    <w:rsid w:val="00B914E8"/>
    <w:rsid w:val="00B916D9"/>
    <w:rsid w:val="00B9762A"/>
    <w:rsid w:val="00BA0762"/>
    <w:rsid w:val="00BA655B"/>
    <w:rsid w:val="00BB76D8"/>
    <w:rsid w:val="00BB7880"/>
    <w:rsid w:val="00BC344B"/>
    <w:rsid w:val="00BC79A9"/>
    <w:rsid w:val="00BD5506"/>
    <w:rsid w:val="00BE0EAA"/>
    <w:rsid w:val="00BE32EE"/>
    <w:rsid w:val="00BE3B52"/>
    <w:rsid w:val="00BE56F7"/>
    <w:rsid w:val="00BF00F1"/>
    <w:rsid w:val="00BF258B"/>
    <w:rsid w:val="00BF3FFC"/>
    <w:rsid w:val="00BF59D5"/>
    <w:rsid w:val="00C05DA1"/>
    <w:rsid w:val="00C27CB2"/>
    <w:rsid w:val="00C32C2F"/>
    <w:rsid w:val="00C37ACB"/>
    <w:rsid w:val="00C63D60"/>
    <w:rsid w:val="00C665C3"/>
    <w:rsid w:val="00C70CBB"/>
    <w:rsid w:val="00C7799E"/>
    <w:rsid w:val="00CA1A36"/>
    <w:rsid w:val="00CA6770"/>
    <w:rsid w:val="00CA6DB3"/>
    <w:rsid w:val="00CB4C58"/>
    <w:rsid w:val="00CB6430"/>
    <w:rsid w:val="00CB7DAB"/>
    <w:rsid w:val="00CC5CA9"/>
    <w:rsid w:val="00CC64FC"/>
    <w:rsid w:val="00CD4AFC"/>
    <w:rsid w:val="00CE2FD2"/>
    <w:rsid w:val="00CF6CF7"/>
    <w:rsid w:val="00D10EF6"/>
    <w:rsid w:val="00D14C88"/>
    <w:rsid w:val="00D2228B"/>
    <w:rsid w:val="00D24933"/>
    <w:rsid w:val="00D340E0"/>
    <w:rsid w:val="00D378E9"/>
    <w:rsid w:val="00D53067"/>
    <w:rsid w:val="00D54EB2"/>
    <w:rsid w:val="00D5510D"/>
    <w:rsid w:val="00D639A5"/>
    <w:rsid w:val="00D63D9B"/>
    <w:rsid w:val="00D66ED0"/>
    <w:rsid w:val="00D67371"/>
    <w:rsid w:val="00D679CA"/>
    <w:rsid w:val="00D709FD"/>
    <w:rsid w:val="00D72F32"/>
    <w:rsid w:val="00D73956"/>
    <w:rsid w:val="00D75EA4"/>
    <w:rsid w:val="00D82B61"/>
    <w:rsid w:val="00D90ABF"/>
    <w:rsid w:val="00D9242E"/>
    <w:rsid w:val="00D9447C"/>
    <w:rsid w:val="00DA52D8"/>
    <w:rsid w:val="00DC1E7F"/>
    <w:rsid w:val="00DD14BA"/>
    <w:rsid w:val="00DF5D0B"/>
    <w:rsid w:val="00DF7FC2"/>
    <w:rsid w:val="00E35210"/>
    <w:rsid w:val="00E43E10"/>
    <w:rsid w:val="00E4792B"/>
    <w:rsid w:val="00E61E96"/>
    <w:rsid w:val="00E72FF9"/>
    <w:rsid w:val="00E95BDF"/>
    <w:rsid w:val="00EC1558"/>
    <w:rsid w:val="00EC2D01"/>
    <w:rsid w:val="00ED30F9"/>
    <w:rsid w:val="00EF2894"/>
    <w:rsid w:val="00F135F8"/>
    <w:rsid w:val="00F1577C"/>
    <w:rsid w:val="00F234DA"/>
    <w:rsid w:val="00F25A31"/>
    <w:rsid w:val="00F509CB"/>
    <w:rsid w:val="00F67AA2"/>
    <w:rsid w:val="00F84C76"/>
    <w:rsid w:val="00F86B7D"/>
    <w:rsid w:val="00F972EE"/>
    <w:rsid w:val="00FA1E9C"/>
    <w:rsid w:val="00FB549C"/>
    <w:rsid w:val="00FB6CD6"/>
    <w:rsid w:val="00FB718B"/>
    <w:rsid w:val="00FB7D47"/>
    <w:rsid w:val="00FC4897"/>
    <w:rsid w:val="00FC4CB3"/>
    <w:rsid w:val="00FD397C"/>
    <w:rsid w:val="00FE2EC4"/>
    <w:rsid w:val="00FE6EFA"/>
    <w:rsid w:val="00FF440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7F4FB"/>
  <w15:docId w15:val="{5DADF6A4-A1AB-4D8C-8300-001402A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30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908CC"/>
    <w:pPr>
      <w:keepNext/>
      <w:tabs>
        <w:tab w:val="left" w:pos="450"/>
        <w:tab w:val="left" w:pos="81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4"/>
    </w:pPr>
    <w:rPr>
      <w:rFonts w:ascii="Arial" w:hAnsi="Arial"/>
      <w:b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30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paragraph" w:styleId="BodyText">
    <w:name w:val="Body Text"/>
    <w:basedOn w:val="Normal"/>
    <w:link w:val="BodyTextChar"/>
    <w:rsid w:val="009353EE"/>
    <w:pPr>
      <w:tabs>
        <w:tab w:val="left" w:pos="450"/>
        <w:tab w:val="left" w:pos="810"/>
        <w:tab w:val="left" w:pos="1080"/>
        <w:tab w:val="left" w:pos="1800"/>
        <w:tab w:val="left" w:pos="2880"/>
      </w:tabs>
      <w:spacing w:line="240" w:lineRule="atLeast"/>
    </w:pPr>
    <w:rPr>
      <w:rFonts w:ascii="Arial" w:hAnsi="Arial"/>
      <w:b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9353EE"/>
    <w:rPr>
      <w:rFonts w:ascii="Arial" w:eastAsia="Times New Roman" w:hAnsi="Arial" w:cs="Times New Roman"/>
      <w:b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rsid w:val="006908CC"/>
    <w:rPr>
      <w:rFonts w:ascii="Arial" w:eastAsia="Times New Roman" w:hAnsi="Arial" w:cs="Times New Roman"/>
      <w:b/>
      <w:color w:val="00000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1C"/>
    <w:rPr>
      <w:rFonts w:ascii="CG Times (E1)" w:eastAsia="Times New Roman" w:hAnsi="CG Times (E1)" w:cs="Times New Roman"/>
    </w:rPr>
  </w:style>
  <w:style w:type="paragraph" w:styleId="Footer">
    <w:name w:val="footer"/>
    <w:basedOn w:val="Normal"/>
    <w:link w:val="FooterChar"/>
    <w:uiPriority w:val="99"/>
    <w:unhideWhenUsed/>
    <w:rsid w:val="001C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1C"/>
    <w:rPr>
      <w:rFonts w:ascii="CG Times (E1)" w:eastAsia="Times New Roman" w:hAnsi="CG Times (E1)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29"/>
    <w:rPr>
      <w:rFonts w:ascii="CG Times (E1)" w:eastAsia="Times New Roman" w:hAnsi="CG Times (E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29"/>
    <w:rPr>
      <w:rFonts w:ascii="CG Times (E1)" w:eastAsia="Times New Roman" w:hAnsi="CG Times (E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7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D3ACB"/>
    <w:rPr>
      <w:color w:val="808080"/>
    </w:rPr>
  </w:style>
  <w:style w:type="character" w:customStyle="1" w:styleId="apple-style-span">
    <w:name w:val="apple-style-span"/>
    <w:basedOn w:val="DefaultParagraphFont"/>
    <w:rsid w:val="0016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appstate.edu" TargetMode="External"/><Relationship Id="rId13" Type="http://schemas.openxmlformats.org/officeDocument/2006/relationships/hyperlink" Target="mailto:IBC@App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BC@App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F5A6-B590-42EC-B8DD-493F5AA1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5398</CharactersWithSpaces>
  <SharedDoc>false</SharedDoc>
  <HLinks>
    <vt:vector size="6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mailto:irb@appstate.edu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Tyndall, Robin Schafer</cp:lastModifiedBy>
  <cp:revision>7</cp:revision>
  <cp:lastPrinted>2011-01-18T16:12:00Z</cp:lastPrinted>
  <dcterms:created xsi:type="dcterms:W3CDTF">2017-05-22T18:51:00Z</dcterms:created>
  <dcterms:modified xsi:type="dcterms:W3CDTF">2017-05-22T18:58:00Z</dcterms:modified>
</cp:coreProperties>
</file>